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24DB5D" w14:textId="776C3507" w:rsidR="008E1918" w:rsidRPr="00FC185F" w:rsidRDefault="000A3B53" w:rsidP="00AE7E24">
      <w:r w:rsidRPr="00FC185F">
        <w:rPr>
          <w:noProof/>
          <w:lang w:eastAsia="nl-NL"/>
        </w:rPr>
        <mc:AlternateContent>
          <mc:Choice Requires="wpg">
            <w:drawing>
              <wp:anchor distT="0" distB="0" distL="114300" distR="114300" simplePos="0" relativeHeight="251658244" behindDoc="0" locked="0" layoutInCell="1" allowOverlap="1" wp14:anchorId="7C1B444F" wp14:editId="72E3537D">
                <wp:simplePos x="0" y="0"/>
                <wp:positionH relativeFrom="column">
                  <wp:posOffset>2723449</wp:posOffset>
                </wp:positionH>
                <wp:positionV relativeFrom="paragraph">
                  <wp:posOffset>8440860</wp:posOffset>
                </wp:positionV>
                <wp:extent cx="3777615" cy="398145"/>
                <wp:effectExtent l="0" t="0" r="0" b="1905"/>
                <wp:wrapNone/>
                <wp:docPr id="1" name="Groep 1"/>
                <wp:cNvGraphicFramePr/>
                <a:graphic xmlns:a="http://schemas.openxmlformats.org/drawingml/2006/main">
                  <a:graphicData uri="http://schemas.microsoft.com/office/word/2010/wordprocessingGroup">
                    <wpg:wgp>
                      <wpg:cNvGrpSpPr/>
                      <wpg:grpSpPr>
                        <a:xfrm>
                          <a:off x="0" y="0"/>
                          <a:ext cx="3777615" cy="398145"/>
                          <a:chOff x="0" y="21872"/>
                          <a:chExt cx="3777684" cy="398463"/>
                        </a:xfrm>
                      </wpg:grpSpPr>
                      <wps:wsp>
                        <wps:cNvPr id="2" name="Tekstvak 2"/>
                        <wps:cNvSpPr txBox="1"/>
                        <wps:spPr>
                          <a:xfrm>
                            <a:off x="134689" y="21872"/>
                            <a:ext cx="3642995" cy="398463"/>
                          </a:xfrm>
                          <a:prstGeom prst="rect">
                            <a:avLst/>
                          </a:prstGeom>
                          <a:noFill/>
                          <a:ln w="6350">
                            <a:noFill/>
                          </a:ln>
                        </wps:spPr>
                        <wps:txbx>
                          <w:txbxContent>
                            <w:p w14:paraId="3A7885E0" w14:textId="77777777" w:rsidR="009B4D64" w:rsidRPr="003C2A2E" w:rsidRDefault="009B4D64" w:rsidP="009B4D64">
                              <w:pPr>
                                <w:spacing w:line="240" w:lineRule="atLeast"/>
                                <w:rPr>
                                  <w:rFonts w:cs="Times New Roman (Hoofdtekst CS)"/>
                                  <w:color w:val="FFFFFF" w:themeColor="background1"/>
                                  <w:sz w:val="15"/>
                                  <w:szCs w:val="15"/>
                                </w:rPr>
                              </w:pPr>
                              <w:r w:rsidRPr="003C2A2E">
                                <w:rPr>
                                  <w:rFonts w:cs="Times New Roman (Hoofdtekst CS)"/>
                                  <w:color w:val="FFFFFF" w:themeColor="background1"/>
                                  <w:sz w:val="15"/>
                                  <w:szCs w:val="15"/>
                                </w:rPr>
                                <w:t>info@kerkpunt.nl</w:t>
                              </w:r>
                              <w:r>
                                <w:rPr>
                                  <w:rFonts w:cs="Times New Roman (Hoofdtekst CS)"/>
                                  <w:color w:val="FFFFFF" w:themeColor="background1"/>
                                  <w:sz w:val="15"/>
                                  <w:szCs w:val="15"/>
                                </w:rPr>
                                <w:tab/>
                              </w:r>
                              <w:r>
                                <w:rPr>
                                  <w:rFonts w:cs="Times New Roman (Hoofdtekst CS)"/>
                                  <w:color w:val="FFFFFF" w:themeColor="background1"/>
                                  <w:sz w:val="15"/>
                                  <w:szCs w:val="15"/>
                                </w:rPr>
                                <w:tab/>
                              </w:r>
                              <w:r w:rsidRPr="003C2A2E">
                                <w:rPr>
                                  <w:rFonts w:cs="Times New Roman (Hoofdtekst CS)"/>
                                  <w:color w:val="FFFFFF" w:themeColor="background1"/>
                                  <w:sz w:val="15"/>
                                  <w:szCs w:val="15"/>
                                </w:rPr>
                                <w:t>Dokter Spanjaardweg 4b</w:t>
                              </w:r>
                              <w:r>
                                <w:rPr>
                                  <w:rFonts w:cs="Times New Roman (Hoofdtekst CS)"/>
                                  <w:color w:val="FFFFFF" w:themeColor="background1"/>
                                  <w:sz w:val="15"/>
                                  <w:szCs w:val="15"/>
                                </w:rPr>
                                <w:t xml:space="preserve"> | </w:t>
                              </w:r>
                              <w:r w:rsidRPr="003C2A2E">
                                <w:rPr>
                                  <w:rFonts w:cs="Times New Roman (Hoofdtekst CS)"/>
                                  <w:color w:val="FFFFFF" w:themeColor="background1"/>
                                  <w:sz w:val="15"/>
                                  <w:szCs w:val="15"/>
                                </w:rPr>
                                <w:t>8025BT Zwolle</w:t>
                              </w:r>
                            </w:p>
                            <w:p w14:paraId="3CB4C6B4" w14:textId="77777777" w:rsidR="009B4D64" w:rsidRPr="003C2A2E" w:rsidRDefault="009B4D64" w:rsidP="009B4D64">
                              <w:pPr>
                                <w:spacing w:line="240" w:lineRule="atLeast"/>
                                <w:rPr>
                                  <w:rFonts w:cs="Times New Roman (Hoofdtekst CS)"/>
                                  <w:color w:val="FFFFFF" w:themeColor="background1"/>
                                  <w:sz w:val="15"/>
                                  <w:szCs w:val="15"/>
                                </w:rPr>
                              </w:pPr>
                              <w:r w:rsidRPr="003C2A2E">
                                <w:rPr>
                                  <w:rFonts w:cs="Times New Roman (Hoofdtekst CS)"/>
                                  <w:color w:val="FFFFFF" w:themeColor="background1"/>
                                  <w:sz w:val="15"/>
                                  <w:szCs w:val="15"/>
                                </w:rPr>
                                <w:t>www.kerkpunt.nl</w:t>
                              </w:r>
                              <w:r>
                                <w:rPr>
                                  <w:rFonts w:cs="Times New Roman (Hoofdtekst CS)"/>
                                  <w:color w:val="FFFFFF" w:themeColor="background1"/>
                                  <w:sz w:val="15"/>
                                  <w:szCs w:val="15"/>
                                </w:rPr>
                                <w:tab/>
                              </w:r>
                              <w:r>
                                <w:rPr>
                                  <w:rFonts w:cs="Times New Roman (Hoofdtekst CS)"/>
                                  <w:color w:val="FFFFFF" w:themeColor="background1"/>
                                  <w:sz w:val="15"/>
                                  <w:szCs w:val="15"/>
                                </w:rPr>
                                <w:tab/>
                              </w:r>
                              <w:r w:rsidRPr="003C2A2E">
                                <w:rPr>
                                  <w:rFonts w:cs="Times New Roman (Hoofdtekst CS)"/>
                                  <w:color w:val="FFFFFF" w:themeColor="background1"/>
                                  <w:sz w:val="15"/>
                                  <w:szCs w:val="15"/>
                                </w:rPr>
                                <w:t>038</w:t>
                              </w:r>
                              <w:r>
                                <w:rPr>
                                  <w:rFonts w:cs="Times New Roman (Hoofdtekst CS)"/>
                                  <w:color w:val="FFFFFF" w:themeColor="background1"/>
                                  <w:sz w:val="15"/>
                                  <w:szCs w:val="15"/>
                                </w:rPr>
                                <w:t xml:space="preserve"> – </w:t>
                              </w:r>
                              <w:r w:rsidRPr="003C2A2E">
                                <w:rPr>
                                  <w:rFonts w:cs="Times New Roman (Hoofdtekst CS)"/>
                                  <w:color w:val="FFFFFF" w:themeColor="background1"/>
                                  <w:sz w:val="15"/>
                                  <w:szCs w:val="15"/>
                                </w:rPr>
                                <w:t>42</w:t>
                              </w:r>
                              <w:r>
                                <w:rPr>
                                  <w:rFonts w:cs="Times New Roman (Hoofdtekst CS)"/>
                                  <w:color w:val="FFFFFF" w:themeColor="background1"/>
                                  <w:sz w:val="15"/>
                                  <w:szCs w:val="15"/>
                                </w:rPr>
                                <w:t xml:space="preserve"> </w:t>
                              </w:r>
                              <w:r w:rsidRPr="003C2A2E">
                                <w:rPr>
                                  <w:rFonts w:cs="Times New Roman (Hoofdtekst CS)"/>
                                  <w:color w:val="FFFFFF" w:themeColor="background1"/>
                                  <w:sz w:val="15"/>
                                  <w:szCs w:val="15"/>
                                </w:rPr>
                                <w:t>704</w:t>
                              </w:r>
                              <w:r>
                                <w:rPr>
                                  <w:rFonts w:cs="Times New Roman (Hoofdtekst CS)"/>
                                  <w:color w:val="FFFFFF" w:themeColor="background1"/>
                                  <w:sz w:val="15"/>
                                  <w:szCs w:val="15"/>
                                </w:rPr>
                                <w:t xml:space="preserve"> </w:t>
                              </w:r>
                              <w:r w:rsidRPr="003C2A2E">
                                <w:rPr>
                                  <w:rFonts w:cs="Times New Roman (Hoofdtekst CS)"/>
                                  <w:color w:val="FFFFFF" w:themeColor="background1"/>
                                  <w:sz w:val="15"/>
                                  <w:szCs w:val="15"/>
                                </w:rPr>
                                <w:t>80</w:t>
                              </w:r>
                            </w:p>
                            <w:p w14:paraId="7E37C98B" w14:textId="77777777" w:rsidR="009B4D64" w:rsidRPr="003C2A2E" w:rsidRDefault="009B4D64" w:rsidP="009B4D64">
                              <w:pPr>
                                <w:spacing w:line="240" w:lineRule="atLeast"/>
                                <w:rPr>
                                  <w:rFonts w:cs="Times New Roman (Hoofdtekst CS)"/>
                                  <w:color w:val="FFFFFF" w:themeColor="background1"/>
                                  <w:sz w:val="15"/>
                                  <w:szCs w:val="15"/>
                                </w:rPr>
                              </w:pPr>
                            </w:p>
                            <w:p w14:paraId="3D3BD7C0" w14:textId="77777777" w:rsidR="009B4D64" w:rsidRPr="003C2A2E" w:rsidRDefault="009B4D64" w:rsidP="009B4D64">
                              <w:pPr>
                                <w:spacing w:line="240" w:lineRule="atLeast"/>
                                <w:rPr>
                                  <w:rFonts w:cs="Times New Roman (Hoofdtekst CS)"/>
                                  <w:color w:val="FFFFFF" w:themeColor="background1"/>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3" name="Afbeelding 3"/>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116006"/>
                            <a:ext cx="107950" cy="107950"/>
                          </a:xfrm>
                          <a:prstGeom prst="rect">
                            <a:avLst/>
                          </a:prstGeom>
                        </pic:spPr>
                      </pic:pic>
                      <pic:pic xmlns:pic="http://schemas.openxmlformats.org/drawingml/2006/picture">
                        <pic:nvPicPr>
                          <pic:cNvPr id="4" name="Afbeelding 4"/>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272955"/>
                            <a:ext cx="107950" cy="107950"/>
                          </a:xfrm>
                          <a:prstGeom prst="rect">
                            <a:avLst/>
                          </a:prstGeom>
                        </pic:spPr>
                      </pic:pic>
                      <pic:pic xmlns:pic="http://schemas.openxmlformats.org/drawingml/2006/picture">
                        <pic:nvPicPr>
                          <pic:cNvPr id="5" name="Afbeelding 5"/>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1351128" y="102358"/>
                            <a:ext cx="107950" cy="107950"/>
                          </a:xfrm>
                          <a:prstGeom prst="rect">
                            <a:avLst/>
                          </a:prstGeom>
                        </pic:spPr>
                      </pic:pic>
                      <pic:pic xmlns:pic="http://schemas.openxmlformats.org/drawingml/2006/picture">
                        <pic:nvPicPr>
                          <pic:cNvPr id="6" name="Afbeelding 6"/>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1351128" y="259308"/>
                            <a:ext cx="107950" cy="107950"/>
                          </a:xfrm>
                          <a:prstGeom prst="rect">
                            <a:avLst/>
                          </a:prstGeom>
                        </pic:spPr>
                      </pic:pic>
                    </wpg:wgp>
                  </a:graphicData>
                </a:graphic>
                <wp14:sizeRelH relativeFrom="margin">
                  <wp14:pctWidth>0</wp14:pctWidth>
                </wp14:sizeRelH>
              </wp:anchor>
            </w:drawing>
          </mc:Choice>
          <mc:Fallback>
            <w:pict>
              <v:group w14:anchorId="7C1B444F" id="Groep 1" o:spid="_x0000_s1026" style="position:absolute;margin-left:214.45pt;margin-top:664.65pt;width:297.45pt;height:31.35pt;z-index:251658244;mso-width-relative:margin" coordorigin=",218" coordsize="37776,39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">
                <v:shapetype id="_x0000_t202" coordsize="21600,21600" o:spt="202" path="m,l,21600r21600,l21600,xe">
                  <v:stroke joinstyle="miter"/>
                  <v:path gradientshapeok="t" o:connecttype="rect"/>
                </v:shapetype>
                <v:shape id="Tekstvak 2" o:spid="_x0000_s1027" type="#_x0000_t202" style="position:absolute;left:1346;top:218;width:36430;height:39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" filled="f" stroked="f" strokeweight=".5pt">
                  <v:textbox>
                    <w:txbxContent>
                      <w:p w14:paraId="3A7885E0" w14:textId="77777777" w:rsidR="009B4D64" w:rsidRPr="003C2A2E" w:rsidRDefault="009B4D64" w:rsidP="009B4D64">
                        <w:pPr>
                          <w:spacing w:line="240" w:lineRule="atLeast"/>
                          <w:rPr>
                            <w:rFonts w:cs="Times New Roman (Hoofdtekst CS)"/>
                            <w:color w:val="FFFFFF" w:themeColor="background1"/>
                            <w:sz w:val="15"/>
                            <w:szCs w:val="15"/>
                          </w:rPr>
                        </w:pPr>
                        <w:r w:rsidRPr="003C2A2E">
                          <w:rPr>
                            <w:rFonts w:cs="Times New Roman (Hoofdtekst CS)"/>
                            <w:color w:val="FFFFFF" w:themeColor="background1"/>
                            <w:sz w:val="15"/>
                            <w:szCs w:val="15"/>
                          </w:rPr>
                          <w:t>info@kerkpunt.nl</w:t>
                        </w:r>
                        <w:r>
                          <w:rPr>
                            <w:rFonts w:cs="Times New Roman (Hoofdtekst CS)"/>
                            <w:color w:val="FFFFFF" w:themeColor="background1"/>
                            <w:sz w:val="15"/>
                            <w:szCs w:val="15"/>
                          </w:rPr>
                          <w:tab/>
                        </w:r>
                        <w:r>
                          <w:rPr>
                            <w:rFonts w:cs="Times New Roman (Hoofdtekst CS)"/>
                            <w:color w:val="FFFFFF" w:themeColor="background1"/>
                            <w:sz w:val="15"/>
                            <w:szCs w:val="15"/>
                          </w:rPr>
                          <w:tab/>
                        </w:r>
                        <w:r w:rsidRPr="003C2A2E">
                          <w:rPr>
                            <w:rFonts w:cs="Times New Roman (Hoofdtekst CS)"/>
                            <w:color w:val="FFFFFF" w:themeColor="background1"/>
                            <w:sz w:val="15"/>
                            <w:szCs w:val="15"/>
                          </w:rPr>
                          <w:t>Dokter Spanjaardweg 4b</w:t>
                        </w:r>
                        <w:r>
                          <w:rPr>
                            <w:rFonts w:cs="Times New Roman (Hoofdtekst CS)"/>
                            <w:color w:val="FFFFFF" w:themeColor="background1"/>
                            <w:sz w:val="15"/>
                            <w:szCs w:val="15"/>
                          </w:rPr>
                          <w:t xml:space="preserve"> | </w:t>
                        </w:r>
                        <w:r w:rsidRPr="003C2A2E">
                          <w:rPr>
                            <w:rFonts w:cs="Times New Roman (Hoofdtekst CS)"/>
                            <w:color w:val="FFFFFF" w:themeColor="background1"/>
                            <w:sz w:val="15"/>
                            <w:szCs w:val="15"/>
                          </w:rPr>
                          <w:t>8025BT Zwolle</w:t>
                        </w:r>
                      </w:p>
                      <w:p w14:paraId="3CB4C6B4" w14:textId="77777777" w:rsidR="009B4D64" w:rsidRPr="003C2A2E" w:rsidRDefault="009B4D64" w:rsidP="009B4D64">
                        <w:pPr>
                          <w:spacing w:line="240" w:lineRule="atLeast"/>
                          <w:rPr>
                            <w:rFonts w:cs="Times New Roman (Hoofdtekst CS)"/>
                            <w:color w:val="FFFFFF" w:themeColor="background1"/>
                            <w:sz w:val="15"/>
                            <w:szCs w:val="15"/>
                          </w:rPr>
                        </w:pPr>
                        <w:r w:rsidRPr="003C2A2E">
                          <w:rPr>
                            <w:rFonts w:cs="Times New Roman (Hoofdtekst CS)"/>
                            <w:color w:val="FFFFFF" w:themeColor="background1"/>
                            <w:sz w:val="15"/>
                            <w:szCs w:val="15"/>
                          </w:rPr>
                          <w:t>www.kerkpunt.nl</w:t>
                        </w:r>
                        <w:r>
                          <w:rPr>
                            <w:rFonts w:cs="Times New Roman (Hoofdtekst CS)"/>
                            <w:color w:val="FFFFFF" w:themeColor="background1"/>
                            <w:sz w:val="15"/>
                            <w:szCs w:val="15"/>
                          </w:rPr>
                          <w:tab/>
                        </w:r>
                        <w:r>
                          <w:rPr>
                            <w:rFonts w:cs="Times New Roman (Hoofdtekst CS)"/>
                            <w:color w:val="FFFFFF" w:themeColor="background1"/>
                            <w:sz w:val="15"/>
                            <w:szCs w:val="15"/>
                          </w:rPr>
                          <w:tab/>
                        </w:r>
                        <w:r w:rsidRPr="003C2A2E">
                          <w:rPr>
                            <w:rFonts w:cs="Times New Roman (Hoofdtekst CS)"/>
                            <w:color w:val="FFFFFF" w:themeColor="background1"/>
                            <w:sz w:val="15"/>
                            <w:szCs w:val="15"/>
                          </w:rPr>
                          <w:t>038</w:t>
                        </w:r>
                        <w:r>
                          <w:rPr>
                            <w:rFonts w:cs="Times New Roman (Hoofdtekst CS)"/>
                            <w:color w:val="FFFFFF" w:themeColor="background1"/>
                            <w:sz w:val="15"/>
                            <w:szCs w:val="15"/>
                          </w:rPr>
                          <w:t xml:space="preserve"> – </w:t>
                        </w:r>
                        <w:r w:rsidRPr="003C2A2E">
                          <w:rPr>
                            <w:rFonts w:cs="Times New Roman (Hoofdtekst CS)"/>
                            <w:color w:val="FFFFFF" w:themeColor="background1"/>
                            <w:sz w:val="15"/>
                            <w:szCs w:val="15"/>
                          </w:rPr>
                          <w:t>42</w:t>
                        </w:r>
                        <w:r>
                          <w:rPr>
                            <w:rFonts w:cs="Times New Roman (Hoofdtekst CS)"/>
                            <w:color w:val="FFFFFF" w:themeColor="background1"/>
                            <w:sz w:val="15"/>
                            <w:szCs w:val="15"/>
                          </w:rPr>
                          <w:t xml:space="preserve"> </w:t>
                        </w:r>
                        <w:r w:rsidRPr="003C2A2E">
                          <w:rPr>
                            <w:rFonts w:cs="Times New Roman (Hoofdtekst CS)"/>
                            <w:color w:val="FFFFFF" w:themeColor="background1"/>
                            <w:sz w:val="15"/>
                            <w:szCs w:val="15"/>
                          </w:rPr>
                          <w:t>704</w:t>
                        </w:r>
                        <w:r>
                          <w:rPr>
                            <w:rFonts w:cs="Times New Roman (Hoofdtekst CS)"/>
                            <w:color w:val="FFFFFF" w:themeColor="background1"/>
                            <w:sz w:val="15"/>
                            <w:szCs w:val="15"/>
                          </w:rPr>
                          <w:t xml:space="preserve"> </w:t>
                        </w:r>
                        <w:r w:rsidRPr="003C2A2E">
                          <w:rPr>
                            <w:rFonts w:cs="Times New Roman (Hoofdtekst CS)"/>
                            <w:color w:val="FFFFFF" w:themeColor="background1"/>
                            <w:sz w:val="15"/>
                            <w:szCs w:val="15"/>
                          </w:rPr>
                          <w:t>80</w:t>
                        </w:r>
                      </w:p>
                      <w:p w14:paraId="7E37C98B" w14:textId="77777777" w:rsidR="009B4D64" w:rsidRPr="003C2A2E" w:rsidRDefault="009B4D64" w:rsidP="009B4D64">
                        <w:pPr>
                          <w:spacing w:line="240" w:lineRule="atLeast"/>
                          <w:rPr>
                            <w:rFonts w:cs="Times New Roman (Hoofdtekst CS)"/>
                            <w:color w:val="FFFFFF" w:themeColor="background1"/>
                            <w:sz w:val="15"/>
                            <w:szCs w:val="15"/>
                          </w:rPr>
                        </w:pPr>
                      </w:p>
                      <w:p w14:paraId="3D3BD7C0" w14:textId="77777777" w:rsidR="009B4D64" w:rsidRPr="003C2A2E" w:rsidRDefault="009B4D64" w:rsidP="009B4D64">
                        <w:pPr>
                          <w:spacing w:line="240" w:lineRule="atLeast"/>
                          <w:rPr>
                            <w:rFonts w:cs="Times New Roman (Hoofdtekst CS)"/>
                            <w:color w:val="FFFFFF" w:themeColor="background1"/>
                            <w:sz w:val="15"/>
                            <w:szCs w:val="15"/>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3" o:spid="_x0000_s1028" type="#_x0000_t75" style="position:absolute;top:1160;width:1079;height:10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">
                  <v:imagedata r:id="rId15" o:title=""/>
                </v:shape>
                <v:shape id="Afbeelding 4" o:spid="_x0000_s1029" type="#_x0000_t75" style="position:absolute;top:2729;width:1079;height:10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">
                  <v:imagedata r:id="rId16" o:title=""/>
                </v:shape>
                <v:shape id="Afbeelding 5" o:spid="_x0000_s1030" type="#_x0000_t75" style="position:absolute;left:13511;top:1023;width:1079;height:10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">
                  <v:imagedata r:id="rId17" o:title=""/>
                </v:shape>
                <v:shape id="Afbeelding 6" o:spid="_x0000_s1031" type="#_x0000_t75" style="position:absolute;left:13511;top:2593;width:1079;height:10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">
                  <v:imagedata r:id="rId18" o:title=""/>
                </v:shape>
              </v:group>
            </w:pict>
          </mc:Fallback>
        </mc:AlternateContent>
      </w:r>
      <w:r w:rsidR="00AE7E24" w:rsidRPr="00FC185F">
        <w:t xml:space="preserve"> </w:t>
      </w:r>
    </w:p>
    <w:p w14:paraId="30383901" w14:textId="62009515" w:rsidR="001706EE" w:rsidRPr="00FC185F" w:rsidRDefault="001706EE" w:rsidP="001706EE"/>
    <w:p w14:paraId="3F2A5E8A" w14:textId="0D3B3493" w:rsidR="001706EE" w:rsidRPr="00FC185F" w:rsidRDefault="00BC722E" w:rsidP="001706EE">
      <w:r w:rsidRPr="00FC185F">
        <w:rPr>
          <w:noProof/>
        </w:rPr>
        <mc:AlternateContent>
          <mc:Choice Requires="wps">
            <w:drawing>
              <wp:anchor distT="45720" distB="45720" distL="114300" distR="114300" simplePos="0" relativeHeight="251662344" behindDoc="1" locked="0" layoutInCell="1" allowOverlap="1" wp14:anchorId="02646ACD" wp14:editId="10CDB553">
                <wp:simplePos x="0" y="0"/>
                <wp:positionH relativeFrom="page">
                  <wp:posOffset>739140</wp:posOffset>
                </wp:positionH>
                <wp:positionV relativeFrom="paragraph">
                  <wp:posOffset>193675</wp:posOffset>
                </wp:positionV>
                <wp:extent cx="6287770" cy="1812925"/>
                <wp:effectExtent l="0" t="0" r="0" b="0"/>
                <wp:wrapNone/>
                <wp:docPr id="42312618" name="Tekstvak 423126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7770" cy="1812925"/>
                        </a:xfrm>
                        <a:prstGeom prst="rect">
                          <a:avLst/>
                        </a:prstGeom>
                        <a:noFill/>
                        <a:ln w="9525">
                          <a:noFill/>
                          <a:miter lim="800000"/>
                          <a:headEnd/>
                          <a:tailEnd/>
                        </a:ln>
                      </wps:spPr>
                      <wps:txbx>
                        <w:txbxContent>
                          <w:p w14:paraId="60A221AF" w14:textId="06FCE5E1" w:rsidR="008E1918" w:rsidRPr="00BC722E" w:rsidRDefault="008E1918" w:rsidP="001706EE">
                            <w:pPr>
                              <w:jc w:val="center"/>
                              <w:rPr>
                                <w:bCs/>
                                <w:iCs/>
                                <w:sz w:val="72"/>
                                <w:szCs w:val="72"/>
                              </w:rPr>
                            </w:pPr>
                            <w:r w:rsidRPr="00BC722E">
                              <w:rPr>
                                <w:bCs/>
                                <w:iCs/>
                                <w:sz w:val="72"/>
                                <w:szCs w:val="72"/>
                              </w:rPr>
                              <w:t>Als gemeente op</w:t>
                            </w:r>
                          </w:p>
                          <w:p w14:paraId="46F32CE3" w14:textId="77777777" w:rsidR="008E1918" w:rsidRPr="00BC722E" w:rsidRDefault="008E1918" w:rsidP="001706EE">
                            <w:pPr>
                              <w:jc w:val="center"/>
                              <w:rPr>
                                <w:b/>
                                <w:sz w:val="72"/>
                                <w:szCs w:val="72"/>
                              </w:rPr>
                            </w:pPr>
                            <w:r w:rsidRPr="00BC722E">
                              <w:rPr>
                                <w:b/>
                                <w:iCs/>
                                <w:sz w:val="72"/>
                                <w:szCs w:val="72"/>
                              </w:rPr>
                              <w:t>Trektocht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2646ACD" id="Tekstvak 42312618" o:spid="_x0000_s1032" type="#_x0000_t202" style="position:absolute;margin-left:58.2pt;margin-top:15.25pt;width:495.1pt;height:142.75pt;z-index:-251654136;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" filled="f" stroked="f">
                <v:textbox style="mso-fit-shape-to-text:t">
                  <w:txbxContent>
                    <w:p w14:paraId="60A221AF" w14:textId="06FCE5E1" w:rsidR="008E1918" w:rsidRPr="00BC722E" w:rsidRDefault="008E1918" w:rsidP="001706EE">
                      <w:pPr>
                        <w:jc w:val="center"/>
                        <w:rPr>
                          <w:bCs/>
                          <w:iCs/>
                          <w:sz w:val="72"/>
                          <w:szCs w:val="72"/>
                        </w:rPr>
                      </w:pPr>
                      <w:r w:rsidRPr="00BC722E">
                        <w:rPr>
                          <w:bCs/>
                          <w:iCs/>
                          <w:sz w:val="72"/>
                          <w:szCs w:val="72"/>
                        </w:rPr>
                        <w:t>Als gemeente op</w:t>
                      </w:r>
                    </w:p>
                    <w:p w14:paraId="46F32CE3" w14:textId="77777777" w:rsidR="008E1918" w:rsidRPr="00BC722E" w:rsidRDefault="008E1918" w:rsidP="001706EE">
                      <w:pPr>
                        <w:jc w:val="center"/>
                        <w:rPr>
                          <w:b/>
                          <w:sz w:val="72"/>
                          <w:szCs w:val="72"/>
                        </w:rPr>
                      </w:pPr>
                      <w:r w:rsidRPr="00BC722E">
                        <w:rPr>
                          <w:b/>
                          <w:iCs/>
                          <w:sz w:val="72"/>
                          <w:szCs w:val="72"/>
                        </w:rPr>
                        <w:t>Trektocht</w:t>
                      </w:r>
                    </w:p>
                  </w:txbxContent>
                </v:textbox>
                <w10:wrap anchorx="page"/>
              </v:shape>
            </w:pict>
          </mc:Fallback>
        </mc:AlternateContent>
      </w:r>
    </w:p>
    <w:p w14:paraId="744761C7" w14:textId="34ABE2F1" w:rsidR="001706EE" w:rsidRPr="00FC185F" w:rsidRDefault="001706EE" w:rsidP="001706EE"/>
    <w:p w14:paraId="32209148" w14:textId="147545BD" w:rsidR="001706EE" w:rsidRPr="00FC185F" w:rsidRDefault="001706EE" w:rsidP="001706EE"/>
    <w:p w14:paraId="099763F4" w14:textId="619FB712" w:rsidR="001706EE" w:rsidRPr="00FC185F" w:rsidRDefault="001706EE" w:rsidP="001706EE"/>
    <w:p w14:paraId="7308D654" w14:textId="06AC39EE" w:rsidR="001706EE" w:rsidRPr="00FC185F" w:rsidRDefault="001706EE" w:rsidP="001706EE"/>
    <w:p w14:paraId="278C67B4" w14:textId="1C9CF462" w:rsidR="001706EE" w:rsidRDefault="001706EE" w:rsidP="001706EE"/>
    <w:p w14:paraId="6432E074" w14:textId="77777777" w:rsidR="00BC722E" w:rsidRDefault="00BC722E" w:rsidP="001706EE"/>
    <w:p w14:paraId="526C025D" w14:textId="77777777" w:rsidR="00BC722E" w:rsidRDefault="00BC722E" w:rsidP="001706EE"/>
    <w:p w14:paraId="634A7CC6" w14:textId="77777777" w:rsidR="00BC722E" w:rsidRDefault="00BC722E" w:rsidP="001706EE"/>
    <w:p w14:paraId="42B7E957" w14:textId="77777777" w:rsidR="00BC722E" w:rsidRPr="00FC185F" w:rsidRDefault="00BC722E" w:rsidP="001706EE"/>
    <w:p w14:paraId="6FAE7489" w14:textId="6B077A31" w:rsidR="001706EE" w:rsidRPr="00FC185F" w:rsidRDefault="00000000" w:rsidP="009C0AD1">
      <w:pPr>
        <w:jc w:val="center"/>
      </w:pPr>
      <w:sdt>
        <w:sdtPr>
          <w:rPr>
            <w:rFonts w:eastAsiaTheme="majorEastAsia" w:cstheme="majorBidi"/>
            <w:sz w:val="32"/>
            <w:szCs w:val="32"/>
          </w:rPr>
          <w:alias w:val="Opmerkingen"/>
          <w:tag w:val=""/>
          <w:id w:val="1575005701"/>
          <w:placeholder>
            <w:docPart w:val="930CBB4C69EE4473814CB8476463237F"/>
          </w:placeholder>
          <w:dataBinding w:prefixMappings="xmlns:ns0='http://purl.org/dc/elements/1.1/' xmlns:ns1='http://schemas.openxmlformats.org/package/2006/metadata/core-properties' " w:xpath="/ns1:coreProperties[1]/ns0:description[1]" w:storeItemID="{6C3C8BC8-F283-45AE-878A-BAB7291924A1}"/>
          <w:text w:multiLine="1"/>
        </w:sdtPr>
        <w:sdtContent>
          <w:r w:rsidR="001706EE" w:rsidRPr="00FC185F">
            <w:rPr>
              <w:rFonts w:eastAsiaTheme="majorEastAsia" w:cstheme="majorBidi"/>
              <w:sz w:val="32"/>
              <w:szCs w:val="32"/>
            </w:rPr>
            <w:t xml:space="preserve">Een gemeentetraject met de </w:t>
          </w:r>
          <w:proofErr w:type="spellStart"/>
          <w:r w:rsidR="001706EE" w:rsidRPr="00FC185F">
            <w:rPr>
              <w:rFonts w:eastAsiaTheme="majorEastAsia" w:cstheme="majorBidi"/>
              <w:sz w:val="32"/>
              <w:szCs w:val="32"/>
            </w:rPr>
            <w:t>Efezebrief</w:t>
          </w:r>
          <w:proofErr w:type="spellEnd"/>
          <w:r w:rsidR="001706EE" w:rsidRPr="00FC185F">
            <w:rPr>
              <w:rFonts w:eastAsiaTheme="majorEastAsia" w:cstheme="majorBidi"/>
              <w:sz w:val="32"/>
              <w:szCs w:val="32"/>
            </w:rPr>
            <w:t xml:space="preserve"> als gids</w:t>
          </w:r>
        </w:sdtContent>
      </w:sdt>
    </w:p>
    <w:p w14:paraId="7527624F" w14:textId="316531DA" w:rsidR="001706EE" w:rsidRPr="00FC185F" w:rsidRDefault="001706EE" w:rsidP="001706EE"/>
    <w:p w14:paraId="40C3B6A5" w14:textId="21A67D00" w:rsidR="001706EE" w:rsidRDefault="001706EE" w:rsidP="001706EE"/>
    <w:p w14:paraId="73836346" w14:textId="5A007E42" w:rsidR="00BC722E" w:rsidRDefault="00BC722E" w:rsidP="001706EE"/>
    <w:p w14:paraId="4997269F" w14:textId="2A739340" w:rsidR="00BC722E" w:rsidRDefault="00BC722E" w:rsidP="001706EE"/>
    <w:p w14:paraId="24F8F0ED" w14:textId="72E00FCC" w:rsidR="00BC722E" w:rsidRDefault="00BC722E" w:rsidP="001706EE"/>
    <w:p w14:paraId="21857030" w14:textId="6A6C8027" w:rsidR="00BC722E" w:rsidRDefault="00BC722E" w:rsidP="001706EE"/>
    <w:p w14:paraId="4FD84B94" w14:textId="6174A50F" w:rsidR="00BC722E" w:rsidRDefault="00BC722E" w:rsidP="001706EE"/>
    <w:p w14:paraId="7E8120D5" w14:textId="42046A61" w:rsidR="00BC722E" w:rsidRDefault="00BC722E" w:rsidP="001706EE"/>
    <w:p w14:paraId="2B8419E2" w14:textId="48BCCCF1" w:rsidR="00BC722E" w:rsidRDefault="00BC722E" w:rsidP="001706EE"/>
    <w:p w14:paraId="3F9D4C76" w14:textId="0E0F0BC0" w:rsidR="00BC722E" w:rsidRDefault="00BC722E" w:rsidP="001706EE">
      <w:r w:rsidRPr="00FC185F">
        <w:rPr>
          <w:noProof/>
        </w:rPr>
        <mc:AlternateContent>
          <mc:Choice Requires="wps">
            <w:drawing>
              <wp:anchor distT="0" distB="0" distL="114300" distR="114300" simplePos="0" relativeHeight="251664392" behindDoc="0" locked="0" layoutInCell="1" allowOverlap="1" wp14:anchorId="05F1CD7B" wp14:editId="6881B5EE">
                <wp:simplePos x="0" y="0"/>
                <wp:positionH relativeFrom="margin">
                  <wp:posOffset>337820</wp:posOffset>
                </wp:positionH>
                <wp:positionV relativeFrom="page">
                  <wp:posOffset>4642485</wp:posOffset>
                </wp:positionV>
                <wp:extent cx="5132070" cy="959485"/>
                <wp:effectExtent l="0" t="0" r="0" b="0"/>
                <wp:wrapSquare wrapText="bothSides"/>
                <wp:docPr id="1775600349" name="Tekstvak 1775600349"/>
                <wp:cNvGraphicFramePr/>
                <a:graphic xmlns:a="http://schemas.openxmlformats.org/drawingml/2006/main">
                  <a:graphicData uri="http://schemas.microsoft.com/office/word/2010/wordprocessingShape">
                    <wps:wsp>
                      <wps:cNvSpPr txBox="1"/>
                      <wps:spPr>
                        <a:xfrm>
                          <a:off x="0" y="0"/>
                          <a:ext cx="5132070" cy="959485"/>
                        </a:xfrm>
                        <a:prstGeom prst="rect">
                          <a:avLst/>
                        </a:prstGeom>
                        <a:noFill/>
                        <a:ln w="6350">
                          <a:noFill/>
                        </a:ln>
                        <a:effectLst/>
                      </wps:spPr>
                      <wps:txbx>
                        <w:txbxContent>
                          <w:sdt>
                            <w:sdtPr>
                              <w:rPr>
                                <w:rFonts w:eastAsiaTheme="majorEastAsia" w:cstheme="majorBidi"/>
                                <w:sz w:val="36"/>
                                <w:szCs w:val="36"/>
                              </w:rPr>
                              <w:alias w:val="Ondertitel"/>
                              <w:id w:val="-119914581"/>
                              <w:dataBinding w:prefixMappings="xmlns:ns0='http://schemas.openxmlformats.org/package/2006/metadata/core-properties' xmlns:ns1='http://purl.org/dc/elements/1.1/'" w:xpath="/ns0:coreProperties[1]/ns1:subject[1]" w:storeItemID="{6C3C8BC8-F283-45AE-878A-BAB7291924A1}"/>
                              <w:text/>
                            </w:sdtPr>
                            <w:sdtContent>
                              <w:p w14:paraId="14D6F4CB" w14:textId="5583B6FD" w:rsidR="001706EE" w:rsidRPr="000C364E" w:rsidRDefault="003521F7" w:rsidP="001706EE">
                                <w:pPr>
                                  <w:spacing w:line="276" w:lineRule="auto"/>
                                  <w:jc w:val="center"/>
                                  <w:rPr>
                                    <w:rFonts w:eastAsiaTheme="majorEastAsia" w:cstheme="majorBidi"/>
                                    <w:color w:val="FFFFFF" w:themeColor="background1"/>
                                    <w:sz w:val="36"/>
                                    <w:szCs w:val="36"/>
                                  </w:rPr>
                                </w:pPr>
                                <w:r>
                                  <w:rPr>
                                    <w:rFonts w:eastAsiaTheme="majorEastAsia" w:cstheme="majorBidi"/>
                                    <w:sz w:val="36"/>
                                    <w:szCs w:val="36"/>
                                  </w:rPr>
                                  <w:t xml:space="preserve">Thema </w:t>
                                </w:r>
                                <w:r w:rsidR="007014D8">
                                  <w:rPr>
                                    <w:rFonts w:eastAsiaTheme="majorEastAsia" w:cstheme="majorBidi"/>
                                    <w:sz w:val="36"/>
                                    <w:szCs w:val="36"/>
                                  </w:rPr>
                                  <w:t>9 Verwonderen en doorgeven</w:t>
                                </w:r>
                              </w:p>
                            </w:sdtContent>
                          </w:sdt>
                          <w:sdt>
                            <w:sdtPr>
                              <w:rPr>
                                <w:b w:val="0"/>
                                <w:color w:val="000000" w:themeColor="text1"/>
                                <w:sz w:val="52"/>
                                <w:szCs w:val="52"/>
                              </w:rPr>
                              <w:alias w:val="Trefwoorden"/>
                              <w:tag w:val=""/>
                              <w:id w:val="-651301081"/>
                              <w:dataBinding w:prefixMappings="xmlns:ns0='http://purl.org/dc/elements/1.1/' xmlns:ns1='http://schemas.openxmlformats.org/package/2006/metadata/core-properties' " w:xpath="/ns1:coreProperties[1]/ns1:keywords[1]" w:storeItemID="{6C3C8BC8-F283-45AE-878A-BAB7291924A1}"/>
                              <w:text/>
                            </w:sdtPr>
                            <w:sdtContent>
                              <w:p w14:paraId="1579CD1E" w14:textId="11CDB2AC" w:rsidR="001706EE" w:rsidRPr="00830E6A" w:rsidRDefault="00DF76A1" w:rsidP="001706EE">
                                <w:pPr>
                                  <w:pStyle w:val="Titelvoorblad"/>
                                  <w:spacing w:line="276" w:lineRule="auto"/>
                                  <w:jc w:val="center"/>
                                  <w:rPr>
                                    <w:b w:val="0"/>
                                    <w:color w:val="000000" w:themeColor="text1"/>
                                    <w:sz w:val="52"/>
                                    <w:szCs w:val="52"/>
                                  </w:rPr>
                                </w:pPr>
                                <w:proofErr w:type="spellStart"/>
                                <w:r>
                                  <w:rPr>
                                    <w:b w:val="0"/>
                                    <w:color w:val="000000" w:themeColor="text1"/>
                                    <w:sz w:val="52"/>
                                    <w:szCs w:val="52"/>
                                  </w:rPr>
                                  <w:t>Bijbelleesrooster</w:t>
                                </w:r>
                                <w:proofErr w:type="spellEnd"/>
                              </w:p>
                            </w:sdtContent>
                          </w:sdt>
                          <w:p w14:paraId="7CBEA24E" w14:textId="77777777" w:rsidR="001706EE" w:rsidRPr="000C364E" w:rsidRDefault="001706EE" w:rsidP="001706EE">
                            <w:pPr>
                              <w:pStyle w:val="Titelvoorblad"/>
                              <w:spacing w:line="276" w:lineRule="auto"/>
                              <w:jc w:val="center"/>
                              <w:rPr>
                                <w:b w:val="0"/>
                                <w:sz w:val="52"/>
                                <w:szCs w:val="52"/>
                              </w:rPr>
                            </w:pPr>
                          </w:p>
                          <w:p w14:paraId="38658332" w14:textId="77777777" w:rsidR="001706EE" w:rsidRPr="000C364E" w:rsidRDefault="001706EE" w:rsidP="001706EE">
                            <w:pPr>
                              <w:spacing w:line="276" w:lineRule="auto"/>
                              <w:jc w:val="center"/>
                              <w:rPr>
                                <w:rFonts w:eastAsiaTheme="majorEastAsia" w:cstheme="majorBidi"/>
                                <w:color w:val="FFFFFF" w:themeColor="background1"/>
                                <w:sz w:val="32"/>
                                <w:szCs w:val="32"/>
                              </w:rPr>
                            </w:pPr>
                          </w:p>
                          <w:p w14:paraId="2966EE8E" w14:textId="77777777" w:rsidR="001706EE" w:rsidRPr="000C364E" w:rsidRDefault="001706EE" w:rsidP="001706EE">
                            <w:pPr>
                              <w:spacing w:line="276" w:lineRule="auto"/>
                              <w:jc w:val="center"/>
                              <w:rPr>
                                <w:rFonts w:eastAsiaTheme="majorEastAsia" w:cstheme="majorBidi"/>
                                <w:color w:val="FFFFFF" w:themeColor="background1"/>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5F1CD7B" id="Tekstvak 1775600349" o:spid="_x0000_s1033" type="#_x0000_t202" style="position:absolute;margin-left:26.6pt;margin-top:365.55pt;width:404.1pt;height:75.55pt;z-index:2516643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" filled="f" stroked="f" strokeweight=".5pt">
                <v:textbox>
                  <w:txbxContent>
                    <w:sdt>
                      <w:sdtPr>
                        <w:rPr>
                          <w:rFonts w:eastAsiaTheme="majorEastAsia" w:cstheme="majorBidi"/>
                          <w:sz w:val="36"/>
                          <w:szCs w:val="36"/>
                        </w:rPr>
                        <w:alias w:val="Ondertitel"/>
                        <w:id w:val="-119914581"/>
                        <w:dataBinding w:prefixMappings="xmlns:ns0='http://schemas.openxmlformats.org/package/2006/metadata/core-properties' xmlns:ns1='http://purl.org/dc/elements/1.1/'" w:xpath="/ns0:coreProperties[1]/ns1:subject[1]" w:storeItemID="{6C3C8BC8-F283-45AE-878A-BAB7291924A1}"/>
                        <w:text/>
                      </w:sdtPr>
                      <w:sdtContent>
                        <w:p w14:paraId="14D6F4CB" w14:textId="5583B6FD" w:rsidR="001706EE" w:rsidRPr="000C364E" w:rsidRDefault="003521F7" w:rsidP="001706EE">
                          <w:pPr>
                            <w:spacing w:line="276" w:lineRule="auto"/>
                            <w:jc w:val="center"/>
                            <w:rPr>
                              <w:rFonts w:eastAsiaTheme="majorEastAsia" w:cstheme="majorBidi"/>
                              <w:color w:val="FFFFFF" w:themeColor="background1"/>
                              <w:sz w:val="36"/>
                              <w:szCs w:val="36"/>
                            </w:rPr>
                          </w:pPr>
                          <w:r>
                            <w:rPr>
                              <w:rFonts w:eastAsiaTheme="majorEastAsia" w:cstheme="majorBidi"/>
                              <w:sz w:val="36"/>
                              <w:szCs w:val="36"/>
                            </w:rPr>
                            <w:t xml:space="preserve">Thema </w:t>
                          </w:r>
                          <w:r w:rsidR="007014D8">
                            <w:rPr>
                              <w:rFonts w:eastAsiaTheme="majorEastAsia" w:cstheme="majorBidi"/>
                              <w:sz w:val="36"/>
                              <w:szCs w:val="36"/>
                            </w:rPr>
                            <w:t>9 Verwonderen en doorgeven</w:t>
                          </w:r>
                        </w:p>
                      </w:sdtContent>
                    </w:sdt>
                    <w:sdt>
                      <w:sdtPr>
                        <w:rPr>
                          <w:b w:val="0"/>
                          <w:color w:val="000000" w:themeColor="text1"/>
                          <w:sz w:val="52"/>
                          <w:szCs w:val="52"/>
                        </w:rPr>
                        <w:alias w:val="Trefwoorden"/>
                        <w:tag w:val=""/>
                        <w:id w:val="-651301081"/>
                        <w:dataBinding w:prefixMappings="xmlns:ns0='http://purl.org/dc/elements/1.1/' xmlns:ns1='http://schemas.openxmlformats.org/package/2006/metadata/core-properties' " w:xpath="/ns1:coreProperties[1]/ns1:keywords[1]" w:storeItemID="{6C3C8BC8-F283-45AE-878A-BAB7291924A1}"/>
                        <w:text/>
                      </w:sdtPr>
                      <w:sdtContent>
                        <w:p w14:paraId="1579CD1E" w14:textId="11CDB2AC" w:rsidR="001706EE" w:rsidRPr="00830E6A" w:rsidRDefault="00DF76A1" w:rsidP="001706EE">
                          <w:pPr>
                            <w:pStyle w:val="Titelvoorblad"/>
                            <w:spacing w:line="276" w:lineRule="auto"/>
                            <w:jc w:val="center"/>
                            <w:rPr>
                              <w:b w:val="0"/>
                              <w:color w:val="000000" w:themeColor="text1"/>
                              <w:sz w:val="52"/>
                              <w:szCs w:val="52"/>
                            </w:rPr>
                          </w:pPr>
                          <w:proofErr w:type="spellStart"/>
                          <w:r>
                            <w:rPr>
                              <w:b w:val="0"/>
                              <w:color w:val="000000" w:themeColor="text1"/>
                              <w:sz w:val="52"/>
                              <w:szCs w:val="52"/>
                            </w:rPr>
                            <w:t>Bijbelleesrooster</w:t>
                          </w:r>
                          <w:proofErr w:type="spellEnd"/>
                        </w:p>
                      </w:sdtContent>
                    </w:sdt>
                    <w:p w14:paraId="7CBEA24E" w14:textId="77777777" w:rsidR="001706EE" w:rsidRPr="000C364E" w:rsidRDefault="001706EE" w:rsidP="001706EE">
                      <w:pPr>
                        <w:pStyle w:val="Titelvoorblad"/>
                        <w:spacing w:line="276" w:lineRule="auto"/>
                        <w:jc w:val="center"/>
                        <w:rPr>
                          <w:b w:val="0"/>
                          <w:sz w:val="52"/>
                          <w:szCs w:val="52"/>
                        </w:rPr>
                      </w:pPr>
                    </w:p>
                    <w:p w14:paraId="38658332" w14:textId="77777777" w:rsidR="001706EE" w:rsidRPr="000C364E" w:rsidRDefault="001706EE" w:rsidP="001706EE">
                      <w:pPr>
                        <w:spacing w:line="276" w:lineRule="auto"/>
                        <w:jc w:val="center"/>
                        <w:rPr>
                          <w:rFonts w:eastAsiaTheme="majorEastAsia" w:cstheme="majorBidi"/>
                          <w:color w:val="FFFFFF" w:themeColor="background1"/>
                          <w:sz w:val="32"/>
                          <w:szCs w:val="32"/>
                        </w:rPr>
                      </w:pPr>
                    </w:p>
                    <w:p w14:paraId="2966EE8E" w14:textId="77777777" w:rsidR="001706EE" w:rsidRPr="000C364E" w:rsidRDefault="001706EE" w:rsidP="001706EE">
                      <w:pPr>
                        <w:spacing w:line="276" w:lineRule="auto"/>
                        <w:jc w:val="center"/>
                        <w:rPr>
                          <w:rFonts w:eastAsiaTheme="majorEastAsia" w:cstheme="majorBidi"/>
                          <w:color w:val="FFFFFF" w:themeColor="background1"/>
                          <w:sz w:val="36"/>
                          <w:szCs w:val="36"/>
                        </w:rPr>
                      </w:pPr>
                    </w:p>
                  </w:txbxContent>
                </v:textbox>
                <w10:wrap type="square" anchorx="margin" anchory="page"/>
              </v:shape>
            </w:pict>
          </mc:Fallback>
        </mc:AlternateContent>
      </w:r>
    </w:p>
    <w:p w14:paraId="42B90032" w14:textId="77777777" w:rsidR="00BC722E" w:rsidRDefault="00BC722E" w:rsidP="001706EE"/>
    <w:p w14:paraId="11B6BFD7" w14:textId="77777777" w:rsidR="00BC722E" w:rsidRDefault="00BC722E" w:rsidP="001706EE"/>
    <w:p w14:paraId="7A56D5FA" w14:textId="77777777" w:rsidR="00BC722E" w:rsidRPr="00FC185F" w:rsidRDefault="00BC722E" w:rsidP="001706EE"/>
    <w:p w14:paraId="5935B601" w14:textId="77777777" w:rsidR="00BC722E" w:rsidRPr="00BC722E" w:rsidRDefault="00BC722E" w:rsidP="00BC722E">
      <w:pPr>
        <w:numPr>
          <w:ilvl w:val="0"/>
          <w:numId w:val="4"/>
        </w:numPr>
        <w:tabs>
          <w:tab w:val="num" w:pos="360"/>
        </w:tabs>
        <w:rPr>
          <w:b/>
        </w:rPr>
      </w:pPr>
      <w:r w:rsidRPr="00BC722E">
        <w:rPr>
          <w:b/>
        </w:rPr>
        <w:t>Introductie</w:t>
      </w:r>
    </w:p>
    <w:p w14:paraId="7C942012" w14:textId="77777777" w:rsidR="00BC722E" w:rsidRPr="00BC722E" w:rsidRDefault="00BC722E" w:rsidP="00BC722E">
      <w:r w:rsidRPr="00BC722E">
        <w:t>Efeziërs 3:1-21</w:t>
      </w:r>
    </w:p>
    <w:p w14:paraId="599F5F54" w14:textId="77777777" w:rsidR="00BC722E" w:rsidRPr="00BC722E" w:rsidRDefault="00BC722E" w:rsidP="00BC722E"/>
    <w:p w14:paraId="5218FF0B" w14:textId="77777777" w:rsidR="00BC722E" w:rsidRPr="00BC722E" w:rsidRDefault="00BC722E" w:rsidP="00BC722E">
      <w:r w:rsidRPr="00BC722E">
        <w:t xml:space="preserve">De laatste etappe van de trektocht brengt ons naar het midden van de brief aan de gemeente van </w:t>
      </w:r>
      <w:proofErr w:type="spellStart"/>
      <w:r w:rsidRPr="00BC722E">
        <w:t>Efeze</w:t>
      </w:r>
      <w:proofErr w:type="spellEnd"/>
      <w:r w:rsidRPr="00BC722E">
        <w:t xml:space="preserve">. Het grote mysterie is: Gods liefde is nooit bedoeld geweest voor een select groepje maar voor iedereen, overal ter wereld. Dat is in vorige generaties niet duidelijk geworden, maar nu wel. De Geest heeft het geopenbaard. Het mysterie, eeuwenlang verborgen in God wordt werkelijkheid, die de schepper van alle dingen is. </w:t>
      </w:r>
    </w:p>
    <w:p w14:paraId="13543684" w14:textId="75331C7A" w:rsidR="001D35CA" w:rsidRPr="00FC185F" w:rsidRDefault="001D35CA" w:rsidP="001D35CA"/>
    <w:p w14:paraId="20BC2D49" w14:textId="46BAA841" w:rsidR="001D35CA" w:rsidRDefault="001D35CA" w:rsidP="001D35CA">
      <w:pPr>
        <w:spacing w:line="240" w:lineRule="atLeast"/>
      </w:pPr>
      <w:r w:rsidRPr="00FC185F">
        <w:br w:type="page"/>
      </w:r>
    </w:p>
    <w:p w14:paraId="13E22F00" w14:textId="46BAA841" w:rsidR="00FC185F" w:rsidRPr="00FC185F" w:rsidRDefault="00FC185F" w:rsidP="00FC185F">
      <w:pPr>
        <w:pStyle w:val="Kop1"/>
        <w:rPr>
          <w:color w:val="auto"/>
        </w:rPr>
      </w:pPr>
      <w:bookmarkStart w:id="0" w:name="_Toc90559122"/>
      <w:bookmarkStart w:id="1" w:name="_Toc111657427"/>
      <w:bookmarkStart w:id="2" w:name="_Toc139015328"/>
      <w:r>
        <w:rPr>
          <w:color w:val="auto"/>
        </w:rPr>
        <w:lastRenderedPageBreak/>
        <w:t>W</w:t>
      </w:r>
      <w:r w:rsidRPr="00FC185F">
        <w:rPr>
          <w:color w:val="auto"/>
        </w:rPr>
        <w:t xml:space="preserve">eek 1: </w:t>
      </w:r>
      <w:bookmarkEnd w:id="0"/>
      <w:r w:rsidRPr="00FC185F">
        <w:rPr>
          <w:color w:val="auto"/>
        </w:rPr>
        <w:t>Delen (Efeziërs 3:6)</w:t>
      </w:r>
      <w:bookmarkEnd w:id="1"/>
      <w:bookmarkEnd w:id="2"/>
    </w:p>
    <w:p w14:paraId="7CB1BB51" w14:textId="42AEB559" w:rsidR="00FC185F" w:rsidRPr="00FC185F" w:rsidRDefault="00FC185F" w:rsidP="00FC185F">
      <w:r w:rsidRPr="00FC185F">
        <w:t xml:space="preserve">De nieuwste </w:t>
      </w:r>
      <w:proofErr w:type="spellStart"/>
      <w:r w:rsidRPr="00FC185F">
        <w:t>bijbelvertaling</w:t>
      </w:r>
      <w:proofErr w:type="spellEnd"/>
      <w:r w:rsidRPr="00FC185F">
        <w:t xml:space="preserve"> kiest voor een ander woordgebruik dan de vertaling uit 1951. In beide vertalingen blijkt duidelijk wat Paulus benadrukt in dit vers: de heidenen zijn in Christus Jezus.</w:t>
      </w:r>
    </w:p>
    <w:tbl>
      <w:tblPr>
        <w:tblStyle w:val="Tabelraster"/>
        <w:tblW w:w="9498" w:type="dxa"/>
        <w:tblInd w:w="-289" w:type="dxa"/>
        <w:tblLook w:val="04A0" w:firstRow="1" w:lastRow="0" w:firstColumn="1" w:lastColumn="0" w:noHBand="0" w:noVBand="1"/>
      </w:tblPr>
      <w:tblGrid>
        <w:gridCol w:w="4677"/>
        <w:gridCol w:w="4821"/>
      </w:tblGrid>
      <w:tr w:rsidR="00FC185F" w:rsidRPr="00FC185F" w14:paraId="6CA7C054" w14:textId="77777777" w:rsidTr="00BC722E">
        <w:trPr>
          <w:trHeight w:val="320"/>
        </w:trPr>
        <w:tc>
          <w:tcPr>
            <w:tcW w:w="4677" w:type="dxa"/>
          </w:tcPr>
          <w:p w14:paraId="496BFDF3" w14:textId="77777777" w:rsidR="00FC185F" w:rsidRPr="00FC185F" w:rsidRDefault="00FC185F" w:rsidP="00BD7F39">
            <w:pPr>
              <w:spacing w:before="240" w:after="60"/>
              <w:rPr>
                <w:b/>
                <w:bCs/>
              </w:rPr>
            </w:pPr>
            <w:r w:rsidRPr="00FC185F">
              <w:rPr>
                <w:b/>
                <w:bCs/>
              </w:rPr>
              <w:t>NBG’51 vertaling</w:t>
            </w:r>
          </w:p>
        </w:tc>
        <w:tc>
          <w:tcPr>
            <w:tcW w:w="4821" w:type="dxa"/>
          </w:tcPr>
          <w:p w14:paraId="4EFA1FEE" w14:textId="77777777" w:rsidR="00FC185F" w:rsidRPr="00FC185F" w:rsidRDefault="00FC185F" w:rsidP="00BD7F39">
            <w:pPr>
              <w:spacing w:before="240" w:after="60"/>
              <w:rPr>
                <w:b/>
                <w:bCs/>
              </w:rPr>
            </w:pPr>
            <w:r w:rsidRPr="00FC185F">
              <w:rPr>
                <w:b/>
                <w:bCs/>
              </w:rPr>
              <w:t xml:space="preserve">NBV </w:t>
            </w:r>
          </w:p>
        </w:tc>
      </w:tr>
      <w:tr w:rsidR="00FC185F" w:rsidRPr="00FC185F" w14:paraId="5A389BB6" w14:textId="77777777" w:rsidTr="00BC722E">
        <w:tc>
          <w:tcPr>
            <w:tcW w:w="4677" w:type="dxa"/>
          </w:tcPr>
          <w:p w14:paraId="7A8A52AB" w14:textId="77777777" w:rsidR="00FC185F" w:rsidRPr="00FC185F" w:rsidRDefault="00FC185F" w:rsidP="00FC185F">
            <w:pPr>
              <w:pStyle w:val="Lijstalinea"/>
              <w:numPr>
                <w:ilvl w:val="0"/>
                <w:numId w:val="16"/>
              </w:numPr>
              <w:spacing w:before="240" w:after="60"/>
            </w:pPr>
            <w:r w:rsidRPr="00FC185F">
              <w:rPr>
                <w:b/>
                <w:bCs/>
              </w:rPr>
              <w:t>Mede</w:t>
            </w:r>
            <w:r w:rsidRPr="00FC185F">
              <w:t>-erfgenamen (van dezelfde erfenis)</w:t>
            </w:r>
          </w:p>
          <w:p w14:paraId="27926993" w14:textId="77777777" w:rsidR="00FC185F" w:rsidRPr="00FC185F" w:rsidRDefault="00FC185F" w:rsidP="00FC185F">
            <w:pPr>
              <w:pStyle w:val="Lijstalinea"/>
              <w:numPr>
                <w:ilvl w:val="0"/>
                <w:numId w:val="16"/>
              </w:numPr>
              <w:spacing w:before="240" w:after="60"/>
            </w:pPr>
            <w:proofErr w:type="spellStart"/>
            <w:r w:rsidRPr="00FC185F">
              <w:rPr>
                <w:b/>
                <w:bCs/>
              </w:rPr>
              <w:t>Mede</w:t>
            </w:r>
            <w:r w:rsidRPr="00FC185F">
              <w:t>-leden</w:t>
            </w:r>
            <w:proofErr w:type="spellEnd"/>
            <w:r w:rsidRPr="00FC185F">
              <w:t xml:space="preserve"> (van hetzelfde lichaam)</w:t>
            </w:r>
          </w:p>
          <w:p w14:paraId="36E90531" w14:textId="77777777" w:rsidR="00FC185F" w:rsidRPr="00FC185F" w:rsidRDefault="00FC185F" w:rsidP="00FC185F">
            <w:pPr>
              <w:pStyle w:val="Lijstalinea"/>
              <w:numPr>
                <w:ilvl w:val="0"/>
                <w:numId w:val="16"/>
              </w:numPr>
              <w:spacing w:before="240" w:after="60"/>
            </w:pPr>
            <w:r w:rsidRPr="00FC185F">
              <w:rPr>
                <w:b/>
                <w:bCs/>
              </w:rPr>
              <w:t>Mede</w:t>
            </w:r>
            <w:r w:rsidRPr="00FC185F">
              <w:t>-genoten (van de belofte)</w:t>
            </w:r>
          </w:p>
        </w:tc>
        <w:tc>
          <w:tcPr>
            <w:tcW w:w="4821" w:type="dxa"/>
          </w:tcPr>
          <w:p w14:paraId="24790C02" w14:textId="77777777" w:rsidR="00FC185F" w:rsidRPr="00FC185F" w:rsidRDefault="00FC185F" w:rsidP="00BD7F39">
            <w:pPr>
              <w:ind w:left="360" w:hanging="357"/>
            </w:pPr>
            <w:r w:rsidRPr="00FC185F">
              <w:t>Zij…</w:t>
            </w:r>
          </w:p>
          <w:p w14:paraId="52CE6F15" w14:textId="77777777" w:rsidR="00FC185F" w:rsidRPr="00FC185F" w:rsidRDefault="00FC185F" w:rsidP="00FC185F">
            <w:pPr>
              <w:pStyle w:val="Lijstalinea"/>
              <w:numPr>
                <w:ilvl w:val="0"/>
                <w:numId w:val="17"/>
              </w:numPr>
              <w:ind w:hanging="357"/>
            </w:pPr>
            <w:r w:rsidRPr="00FC185F">
              <w:rPr>
                <w:b/>
                <w:bCs/>
              </w:rPr>
              <w:t>delen</w:t>
            </w:r>
            <w:r w:rsidRPr="00FC185F">
              <w:t xml:space="preserve"> in de erfenis</w:t>
            </w:r>
          </w:p>
          <w:p w14:paraId="548867F9" w14:textId="77777777" w:rsidR="00FC185F" w:rsidRPr="00FC185F" w:rsidRDefault="00FC185F" w:rsidP="00FC185F">
            <w:pPr>
              <w:pStyle w:val="Lijstalinea"/>
              <w:numPr>
                <w:ilvl w:val="0"/>
                <w:numId w:val="17"/>
              </w:numPr>
              <w:ind w:hanging="357"/>
            </w:pPr>
            <w:r w:rsidRPr="00FC185F">
              <w:t xml:space="preserve">maken </w:t>
            </w:r>
            <w:r w:rsidRPr="00FC185F">
              <w:rPr>
                <w:b/>
                <w:bCs/>
              </w:rPr>
              <w:t>deel</w:t>
            </w:r>
            <w:r w:rsidRPr="00FC185F">
              <w:t xml:space="preserve"> uit van hetzelfde lichaam</w:t>
            </w:r>
          </w:p>
          <w:p w14:paraId="10099227" w14:textId="77777777" w:rsidR="00FC185F" w:rsidRPr="00FC185F" w:rsidRDefault="00FC185F" w:rsidP="00FC185F">
            <w:pPr>
              <w:pStyle w:val="Lijstalinea"/>
              <w:numPr>
                <w:ilvl w:val="0"/>
                <w:numId w:val="17"/>
              </w:numPr>
              <w:spacing w:before="240" w:after="60"/>
            </w:pPr>
            <w:r w:rsidRPr="00FC185F">
              <w:t xml:space="preserve">hebben </w:t>
            </w:r>
            <w:r w:rsidRPr="00FC185F">
              <w:rPr>
                <w:b/>
                <w:bCs/>
              </w:rPr>
              <w:t>deel</w:t>
            </w:r>
            <w:r w:rsidRPr="00FC185F">
              <w:t xml:space="preserve"> aan de belofte</w:t>
            </w:r>
          </w:p>
        </w:tc>
      </w:tr>
    </w:tbl>
    <w:p w14:paraId="3567BA7B" w14:textId="77777777" w:rsidR="00BC722E" w:rsidRDefault="00BC722E" w:rsidP="00FC185F"/>
    <w:p w14:paraId="48BA8223" w14:textId="436FDC6B" w:rsidR="00FC185F" w:rsidRPr="00FC185F" w:rsidRDefault="00FC185F" w:rsidP="00FC185F">
      <w:r w:rsidRPr="00FC185F">
        <w:t xml:space="preserve">Dit mysterieuze plan van God lijkt revolutionair maar is het niet. Het was allang voorspeld! </w:t>
      </w:r>
    </w:p>
    <w:p w14:paraId="361F5D92" w14:textId="77777777" w:rsidR="00FC185F" w:rsidRPr="00FC185F" w:rsidRDefault="00FC185F" w:rsidP="00FC185F">
      <w:pPr>
        <w:rPr>
          <w:rFonts w:eastAsia="Calibri"/>
        </w:rPr>
      </w:pPr>
      <w:r w:rsidRPr="00FC185F">
        <w:rPr>
          <w:rFonts w:eastAsia="Calibri"/>
        </w:rPr>
        <w:t>Alles wat wij ontvangen hebben (de erfenis, de gemeenschap met Jezus en elkaar, de beloften van God) is bedoeld om te delen met hen die God nog niet kennen. Wat wij als gemeente ontvangen, is bedoeld om door te geven aan ieder die nog buiten de gemeenschap van God staat.</w:t>
      </w:r>
    </w:p>
    <w:p w14:paraId="6C55703F" w14:textId="77777777" w:rsidR="00FC185F" w:rsidRPr="00FC185F" w:rsidRDefault="00FC185F" w:rsidP="00FC185F"/>
    <w:tbl>
      <w:tblPr>
        <w:tblStyle w:val="Onopgemaaktetabel1"/>
        <w:tblW w:w="9923" w:type="dxa"/>
        <w:tblInd w:w="-572" w:type="dxa"/>
        <w:tblCellMar>
          <w:top w:w="85" w:type="dxa"/>
          <w:bottom w:w="85" w:type="dxa"/>
        </w:tblCellMar>
        <w:tblLook w:val="0400" w:firstRow="0" w:lastRow="0" w:firstColumn="0" w:lastColumn="0" w:noHBand="0" w:noVBand="1"/>
      </w:tblPr>
      <w:tblGrid>
        <w:gridCol w:w="327"/>
        <w:gridCol w:w="9596"/>
      </w:tblGrid>
      <w:tr w:rsidR="00FC185F" w:rsidRPr="00FC185F" w14:paraId="7088E487" w14:textId="77777777" w:rsidTr="00BC722E">
        <w:trPr>
          <w:cnfStyle w:val="000000100000" w:firstRow="0" w:lastRow="0" w:firstColumn="0" w:lastColumn="0" w:oddVBand="0" w:evenVBand="0" w:oddHBand="1" w:evenHBand="0" w:firstRowFirstColumn="0" w:firstRowLastColumn="0" w:lastRowFirstColumn="0" w:lastRowLastColumn="0"/>
        </w:trPr>
        <w:tc>
          <w:tcPr>
            <w:tcW w:w="327" w:type="dxa"/>
          </w:tcPr>
          <w:p w14:paraId="24C0024C" w14:textId="77777777" w:rsidR="00FC185F" w:rsidRPr="00FC185F" w:rsidRDefault="00FC185F" w:rsidP="00BD7F39">
            <w:pPr>
              <w:rPr>
                <w:szCs w:val="20"/>
              </w:rPr>
            </w:pPr>
            <w:r w:rsidRPr="00FC185F">
              <w:rPr>
                <w:szCs w:val="20"/>
              </w:rPr>
              <w:t>1</w:t>
            </w:r>
          </w:p>
        </w:tc>
        <w:tc>
          <w:tcPr>
            <w:tcW w:w="9596" w:type="dxa"/>
          </w:tcPr>
          <w:p w14:paraId="7524D62D" w14:textId="77777777" w:rsidR="00FC185F" w:rsidRPr="00FC185F" w:rsidRDefault="00FC185F" w:rsidP="00BD7F39">
            <w:pPr>
              <w:spacing w:line="259" w:lineRule="auto"/>
              <w:jc w:val="both"/>
              <w:rPr>
                <w:b/>
                <w:bCs/>
                <w:szCs w:val="20"/>
              </w:rPr>
            </w:pPr>
            <w:r w:rsidRPr="00FC185F">
              <w:rPr>
                <w:b/>
                <w:bCs/>
                <w:szCs w:val="20"/>
              </w:rPr>
              <w:t>Genesis 12:2-3 (Genesis 17:4)</w:t>
            </w:r>
          </w:p>
          <w:p w14:paraId="213981DF" w14:textId="77777777" w:rsidR="00FC185F" w:rsidRPr="00FC185F" w:rsidRDefault="00FC185F" w:rsidP="00BD7F39">
            <w:pPr>
              <w:rPr>
                <w:szCs w:val="20"/>
              </w:rPr>
            </w:pPr>
            <w:r w:rsidRPr="00FC185F">
              <w:rPr>
                <w:szCs w:val="20"/>
              </w:rPr>
              <w:t>Met de keus voor Abram zet God een volk apart. Toch is zijn keus voor Abram geen definitieve breuk met andere volken. Abrams uitverkiezing lijkt van het begin al niet los te kunnen worden gezien van Gods plan voor de hele mensheid. ‘Alle volken op aarde zullen wensen gezegend te worden als jij.’</w:t>
            </w:r>
          </w:p>
          <w:p w14:paraId="20AB8E90" w14:textId="77777777" w:rsidR="00FC185F" w:rsidRPr="00FC185F" w:rsidRDefault="00FC185F" w:rsidP="00BD7F39">
            <w:pPr>
              <w:rPr>
                <w:i/>
                <w:iCs/>
                <w:szCs w:val="20"/>
              </w:rPr>
            </w:pPr>
            <w:r w:rsidRPr="00FC185F">
              <w:rPr>
                <w:i/>
                <w:iCs/>
                <w:szCs w:val="20"/>
              </w:rPr>
              <w:t>Welke wens komt in jou naar boven als je aan de zegen van Abram denkt?</w:t>
            </w:r>
          </w:p>
        </w:tc>
      </w:tr>
      <w:tr w:rsidR="00FC185F" w:rsidRPr="00FC185F" w14:paraId="312F32CE" w14:textId="77777777" w:rsidTr="00BC722E">
        <w:tc>
          <w:tcPr>
            <w:tcW w:w="327" w:type="dxa"/>
          </w:tcPr>
          <w:p w14:paraId="4EB4146A" w14:textId="77777777" w:rsidR="00FC185F" w:rsidRPr="00FC185F" w:rsidRDefault="00FC185F" w:rsidP="00BD7F39">
            <w:pPr>
              <w:rPr>
                <w:szCs w:val="20"/>
              </w:rPr>
            </w:pPr>
            <w:r w:rsidRPr="00FC185F">
              <w:rPr>
                <w:szCs w:val="20"/>
              </w:rPr>
              <w:t>2</w:t>
            </w:r>
          </w:p>
        </w:tc>
        <w:tc>
          <w:tcPr>
            <w:tcW w:w="9596" w:type="dxa"/>
          </w:tcPr>
          <w:p w14:paraId="6D800CA2" w14:textId="77777777" w:rsidR="00FC185F" w:rsidRPr="00FC185F" w:rsidRDefault="00FC185F" w:rsidP="00BD7F39">
            <w:pPr>
              <w:spacing w:line="259" w:lineRule="auto"/>
              <w:rPr>
                <w:b/>
                <w:bCs/>
                <w:szCs w:val="20"/>
              </w:rPr>
            </w:pPr>
            <w:r w:rsidRPr="00FC185F">
              <w:rPr>
                <w:b/>
                <w:bCs/>
                <w:szCs w:val="20"/>
              </w:rPr>
              <w:t xml:space="preserve">Genesis 26:1-6 </w:t>
            </w:r>
          </w:p>
          <w:p w14:paraId="647192CB" w14:textId="77777777" w:rsidR="00FC185F" w:rsidRPr="00FC185F" w:rsidRDefault="00FC185F" w:rsidP="00BD7F39">
            <w:pPr>
              <w:rPr>
                <w:szCs w:val="20"/>
              </w:rPr>
            </w:pPr>
            <w:r w:rsidRPr="00FC185F">
              <w:rPr>
                <w:szCs w:val="20"/>
              </w:rPr>
              <w:t xml:space="preserve">De eed die God aan Abraham had gedaan, gaat over op Isaak. En ook hier is duidelijk dat alle andere volken niet uit beeld zijn. ‘(…) en alle volken op aarde zullen wensen zo gezegend te worden als jij en je nakomelingen.’ De gehoorzaamheid van Abram aan God wordt Isaak als voorbeeld gegeven. </w:t>
            </w:r>
          </w:p>
          <w:p w14:paraId="0C36E656" w14:textId="77777777" w:rsidR="00FC185F" w:rsidRPr="00FC185F" w:rsidRDefault="00FC185F" w:rsidP="00BD7F39">
            <w:pPr>
              <w:rPr>
                <w:i/>
                <w:szCs w:val="20"/>
              </w:rPr>
            </w:pPr>
            <w:r w:rsidRPr="00FC185F">
              <w:rPr>
                <w:i/>
                <w:szCs w:val="20"/>
              </w:rPr>
              <w:t xml:space="preserve">Denk je dat mensen wensen zo gezegend te zijn als jij of als jouw gemeente? </w:t>
            </w:r>
          </w:p>
        </w:tc>
      </w:tr>
      <w:tr w:rsidR="00FC185F" w:rsidRPr="00FC185F" w14:paraId="6946CD69" w14:textId="77777777" w:rsidTr="00BC722E">
        <w:trPr>
          <w:cnfStyle w:val="000000100000" w:firstRow="0" w:lastRow="0" w:firstColumn="0" w:lastColumn="0" w:oddVBand="0" w:evenVBand="0" w:oddHBand="1" w:evenHBand="0" w:firstRowFirstColumn="0" w:firstRowLastColumn="0" w:lastRowFirstColumn="0" w:lastRowLastColumn="0"/>
        </w:trPr>
        <w:tc>
          <w:tcPr>
            <w:tcW w:w="327" w:type="dxa"/>
          </w:tcPr>
          <w:p w14:paraId="7ABCE033" w14:textId="77777777" w:rsidR="00FC185F" w:rsidRPr="00FC185F" w:rsidRDefault="00FC185F" w:rsidP="00BD7F39">
            <w:pPr>
              <w:rPr>
                <w:szCs w:val="20"/>
              </w:rPr>
            </w:pPr>
            <w:r w:rsidRPr="00FC185F">
              <w:rPr>
                <w:szCs w:val="20"/>
              </w:rPr>
              <w:t>3</w:t>
            </w:r>
          </w:p>
        </w:tc>
        <w:tc>
          <w:tcPr>
            <w:tcW w:w="9596" w:type="dxa"/>
          </w:tcPr>
          <w:p w14:paraId="3AF1FCCA" w14:textId="77777777" w:rsidR="00FC185F" w:rsidRPr="00FC185F" w:rsidRDefault="00FC185F" w:rsidP="00BD7F39">
            <w:pPr>
              <w:spacing w:line="259" w:lineRule="auto"/>
              <w:rPr>
                <w:b/>
                <w:bCs/>
                <w:szCs w:val="20"/>
              </w:rPr>
            </w:pPr>
            <w:r w:rsidRPr="00FC185F">
              <w:rPr>
                <w:b/>
                <w:bCs/>
                <w:szCs w:val="20"/>
              </w:rPr>
              <w:t>Genesis 28:12-22 (Genesis 27:20)</w:t>
            </w:r>
          </w:p>
          <w:p w14:paraId="707B9963" w14:textId="77777777" w:rsidR="00FC185F" w:rsidRPr="00FC185F" w:rsidRDefault="00FC185F" w:rsidP="00BD7F39">
            <w:pPr>
              <w:spacing w:line="259" w:lineRule="auto"/>
              <w:rPr>
                <w:szCs w:val="20"/>
              </w:rPr>
            </w:pPr>
            <w:r w:rsidRPr="00FC185F">
              <w:rPr>
                <w:szCs w:val="20"/>
              </w:rPr>
              <w:t>Ook Jacob krijgt dezelfde belofte te horen. Hij krijgt bovendien de belofte dat God hem ter zijde zal staan. Hij zal hem beschermen. De God van Abram en Isaak is dus niet gebonden aan een specifiek grondgebied. Hij gaat met Jacob mee, waar hij ook naar toe gaat. En Hij belooft hem terug te brengen.</w:t>
            </w:r>
          </w:p>
          <w:p w14:paraId="50B85A28" w14:textId="77777777" w:rsidR="00FC185F" w:rsidRPr="00FC185F" w:rsidRDefault="00FC185F" w:rsidP="00BD7F39">
            <w:pPr>
              <w:spacing w:line="259" w:lineRule="auto"/>
              <w:rPr>
                <w:szCs w:val="20"/>
              </w:rPr>
            </w:pPr>
            <w:r w:rsidRPr="00FC185F">
              <w:rPr>
                <w:szCs w:val="20"/>
              </w:rPr>
              <w:t>Na de ontmoeting met God durft Jacob de HEER ook ‘mijn God’ te noemen, al is dat nog wel voorwaardelijk (vs. 20).</w:t>
            </w:r>
          </w:p>
          <w:p w14:paraId="61648B74" w14:textId="77777777" w:rsidR="00FC185F" w:rsidRPr="00FC185F" w:rsidRDefault="00FC185F" w:rsidP="00BD7F39">
            <w:pPr>
              <w:rPr>
                <w:i/>
                <w:szCs w:val="20"/>
              </w:rPr>
            </w:pPr>
            <w:r w:rsidRPr="00FC185F">
              <w:rPr>
                <w:i/>
                <w:iCs/>
                <w:szCs w:val="20"/>
              </w:rPr>
              <w:t>Welke gelofte heb jij ooit aan God gedaan?</w:t>
            </w:r>
          </w:p>
        </w:tc>
      </w:tr>
      <w:tr w:rsidR="00FC185F" w:rsidRPr="00FC185F" w14:paraId="59FEE0C1" w14:textId="77777777" w:rsidTr="00BC722E">
        <w:tc>
          <w:tcPr>
            <w:tcW w:w="327" w:type="dxa"/>
          </w:tcPr>
          <w:p w14:paraId="5C43210A" w14:textId="77777777" w:rsidR="00FC185F" w:rsidRPr="00FC185F" w:rsidRDefault="00FC185F" w:rsidP="00BD7F39">
            <w:pPr>
              <w:rPr>
                <w:szCs w:val="20"/>
              </w:rPr>
            </w:pPr>
            <w:r w:rsidRPr="00FC185F">
              <w:rPr>
                <w:szCs w:val="20"/>
              </w:rPr>
              <w:t>4</w:t>
            </w:r>
          </w:p>
        </w:tc>
        <w:tc>
          <w:tcPr>
            <w:tcW w:w="9596" w:type="dxa"/>
          </w:tcPr>
          <w:p w14:paraId="16576C0E" w14:textId="77777777" w:rsidR="00FC185F" w:rsidRPr="00FC185F" w:rsidRDefault="00FC185F" w:rsidP="00BD7F39">
            <w:pPr>
              <w:spacing w:line="259" w:lineRule="auto"/>
              <w:jc w:val="both"/>
              <w:rPr>
                <w:b/>
                <w:bCs/>
                <w:szCs w:val="20"/>
              </w:rPr>
            </w:pPr>
            <w:r w:rsidRPr="00FC185F">
              <w:rPr>
                <w:b/>
                <w:bCs/>
                <w:szCs w:val="20"/>
              </w:rPr>
              <w:t>Johannes 4:15-30, Efeziërs 3:6</w:t>
            </w:r>
          </w:p>
          <w:p w14:paraId="32D90C62" w14:textId="77777777" w:rsidR="00FC185F" w:rsidRPr="00FC185F" w:rsidRDefault="00FC185F" w:rsidP="00BD7F39">
            <w:pPr>
              <w:spacing w:line="259" w:lineRule="auto"/>
              <w:rPr>
                <w:szCs w:val="20"/>
              </w:rPr>
            </w:pPr>
            <w:r w:rsidRPr="00FC185F">
              <w:rPr>
                <w:szCs w:val="20"/>
              </w:rPr>
              <w:t xml:space="preserve">Jezus is in gesprek met een </w:t>
            </w:r>
            <w:proofErr w:type="spellStart"/>
            <w:r w:rsidRPr="00FC185F">
              <w:rPr>
                <w:szCs w:val="20"/>
              </w:rPr>
              <w:t>Samaritaanse</w:t>
            </w:r>
            <w:proofErr w:type="spellEnd"/>
            <w:r w:rsidRPr="00FC185F">
              <w:rPr>
                <w:szCs w:val="20"/>
              </w:rPr>
              <w:t xml:space="preserve"> vrouw. Ze wil graag van het water drinken dat Jezus haar aanbiedt. Dan hoeft ze niet meer naar de put. Jezus maakt haar verlangen naar het levende water in haar wakker. De ontmoeting met Jezus brengt een totale ommekeer in haar leven te weeg. </w:t>
            </w:r>
          </w:p>
          <w:p w14:paraId="2905AE5D" w14:textId="77777777" w:rsidR="00FC185F" w:rsidRPr="00FC185F" w:rsidRDefault="00FC185F" w:rsidP="00BD7F39">
            <w:pPr>
              <w:rPr>
                <w:i/>
                <w:iCs/>
                <w:szCs w:val="20"/>
              </w:rPr>
            </w:pPr>
            <w:r w:rsidRPr="00FC185F">
              <w:rPr>
                <w:i/>
                <w:iCs/>
                <w:szCs w:val="20"/>
              </w:rPr>
              <w:t xml:space="preserve">Het evangelie maakt ons gunnend. Wat herken je hiervan in jullie gemeente? </w:t>
            </w:r>
          </w:p>
        </w:tc>
      </w:tr>
      <w:tr w:rsidR="00FC185F" w:rsidRPr="00FC185F" w14:paraId="5E26BF3C" w14:textId="77777777" w:rsidTr="00BC722E">
        <w:trPr>
          <w:cnfStyle w:val="000000100000" w:firstRow="0" w:lastRow="0" w:firstColumn="0" w:lastColumn="0" w:oddVBand="0" w:evenVBand="0" w:oddHBand="1" w:evenHBand="0" w:firstRowFirstColumn="0" w:firstRowLastColumn="0" w:lastRowFirstColumn="0" w:lastRowLastColumn="0"/>
        </w:trPr>
        <w:tc>
          <w:tcPr>
            <w:tcW w:w="327" w:type="dxa"/>
          </w:tcPr>
          <w:p w14:paraId="22012415" w14:textId="77777777" w:rsidR="00FC185F" w:rsidRPr="00FC185F" w:rsidRDefault="00FC185F" w:rsidP="00BD7F39">
            <w:pPr>
              <w:rPr>
                <w:szCs w:val="20"/>
              </w:rPr>
            </w:pPr>
            <w:r w:rsidRPr="00FC185F">
              <w:rPr>
                <w:szCs w:val="20"/>
              </w:rPr>
              <w:t>5</w:t>
            </w:r>
          </w:p>
        </w:tc>
        <w:tc>
          <w:tcPr>
            <w:tcW w:w="9596" w:type="dxa"/>
          </w:tcPr>
          <w:p w14:paraId="20D1F68C" w14:textId="77777777" w:rsidR="00FC185F" w:rsidRPr="00FC185F" w:rsidRDefault="00FC185F" w:rsidP="00BD7F39">
            <w:pPr>
              <w:rPr>
                <w:b/>
                <w:bCs/>
                <w:szCs w:val="20"/>
              </w:rPr>
            </w:pPr>
            <w:r w:rsidRPr="00FC185F">
              <w:rPr>
                <w:b/>
                <w:bCs/>
                <w:szCs w:val="20"/>
              </w:rPr>
              <w:t>Zacharia 8:18-23 (Zacharia 8:1-17)</w:t>
            </w:r>
            <w:r w:rsidRPr="00FC185F">
              <w:rPr>
                <w:szCs w:val="20"/>
              </w:rPr>
              <w:t xml:space="preserve"> </w:t>
            </w:r>
          </w:p>
          <w:p w14:paraId="31EC2630" w14:textId="77777777" w:rsidR="00FC185F" w:rsidRPr="00FC185F" w:rsidRDefault="00FC185F" w:rsidP="00BD7F39">
            <w:pPr>
              <w:rPr>
                <w:szCs w:val="20"/>
              </w:rPr>
            </w:pPr>
            <w:r w:rsidRPr="00FC185F">
              <w:rPr>
                <w:szCs w:val="20"/>
              </w:rPr>
              <w:t>In deze profetie legt de HEER een heel duidelijk verband tussen de liefde voor de vrede en de liefde voor de waarheid (vs. 19). Die twee staan in onze gemeenschap makkelijk op gespannen voet met elkaar. Vrede en waarheid hebben niet altijd gelijke aandacht bij ons. Wanneer dat wel gebeurt, zal dit een aanzuigende werking hebben.</w:t>
            </w:r>
          </w:p>
          <w:p w14:paraId="4C546EAD" w14:textId="77777777" w:rsidR="00FC185F" w:rsidRPr="00FC185F" w:rsidRDefault="00FC185F" w:rsidP="00BD7F39">
            <w:pPr>
              <w:rPr>
                <w:i/>
                <w:iCs/>
                <w:szCs w:val="20"/>
              </w:rPr>
            </w:pPr>
            <w:r w:rsidRPr="00FC185F">
              <w:rPr>
                <w:i/>
                <w:iCs/>
                <w:szCs w:val="20"/>
              </w:rPr>
              <w:t xml:space="preserve">Wat krijgt in jouw hart meer aandacht: vrede of waarheid? </w:t>
            </w:r>
          </w:p>
        </w:tc>
      </w:tr>
    </w:tbl>
    <w:p w14:paraId="0F833937" w14:textId="77777777" w:rsidR="00FC185F" w:rsidRPr="00FC185F" w:rsidRDefault="00FC185F" w:rsidP="00FC185F"/>
    <w:p w14:paraId="258B11EF" w14:textId="3BE482C5" w:rsidR="00FC185F" w:rsidRPr="00FC185F" w:rsidRDefault="00FC185F" w:rsidP="00BC722E">
      <w:r w:rsidRPr="00FC185F">
        <w:rPr>
          <w:b/>
          <w:bCs/>
        </w:rPr>
        <w:t>Luistertip</w:t>
      </w:r>
      <w:r w:rsidRPr="00FC185F">
        <w:t xml:space="preserve">: </w:t>
      </w:r>
      <w:bookmarkStart w:id="3" w:name="_Toc90559123"/>
      <w:r w:rsidRPr="00FC185F">
        <w:t>Het delen begint bij God. Het is een principe dat in zijn koninkrijk op vele manieren zichtbaar wordt. Lied: ‘</w:t>
      </w:r>
      <w:hyperlink r:id="rId19" w:history="1">
        <w:r w:rsidRPr="00FC185F">
          <w:rPr>
            <w:rStyle w:val="Hyperlink"/>
            <w:color w:val="auto"/>
          </w:rPr>
          <w:t>Wij delen’</w:t>
        </w:r>
      </w:hyperlink>
      <w:r w:rsidRPr="00FC185F">
        <w:t xml:space="preserve">. </w:t>
      </w:r>
    </w:p>
    <w:p w14:paraId="06FEC6C4" w14:textId="77777777" w:rsidR="00FC185F" w:rsidRPr="00FC185F" w:rsidRDefault="00FC185F" w:rsidP="00FC185F">
      <w:pPr>
        <w:pStyle w:val="Kop1"/>
        <w:rPr>
          <w:color w:val="auto"/>
        </w:rPr>
      </w:pPr>
      <w:bookmarkStart w:id="4" w:name="_Toc111657428"/>
      <w:bookmarkStart w:id="5" w:name="_Toc139015329"/>
      <w:r w:rsidRPr="00FC185F">
        <w:rPr>
          <w:color w:val="auto"/>
        </w:rPr>
        <w:lastRenderedPageBreak/>
        <w:t xml:space="preserve">Week 2: </w:t>
      </w:r>
      <w:bookmarkEnd w:id="3"/>
      <w:r w:rsidRPr="00FC185F">
        <w:rPr>
          <w:color w:val="auto"/>
        </w:rPr>
        <w:t>Doorgeven als kerk (Efeziërs 3:10)</w:t>
      </w:r>
      <w:bookmarkEnd w:id="4"/>
      <w:bookmarkEnd w:id="5"/>
    </w:p>
    <w:p w14:paraId="771BFAAE" w14:textId="7FF58A24" w:rsidR="00FC185F" w:rsidRDefault="00FC185F" w:rsidP="00FC185F">
      <w:r w:rsidRPr="00FC185F">
        <w:t>Paulus is niet van de kleine woorden. De plaats die de kerk heeft in het bekendmaken van de wijsheid van God, is niet te onderschatten: Door de kerk zal de wijsheid van God in al haar schakeringen bekend worden, overal op aarde en in de hemel. Het is een onderdeel van Gods plan.</w:t>
      </w:r>
    </w:p>
    <w:p w14:paraId="5DAF7D97" w14:textId="77777777" w:rsidR="00BC722E" w:rsidRPr="00FC185F" w:rsidRDefault="00BC722E" w:rsidP="00FC185F"/>
    <w:tbl>
      <w:tblPr>
        <w:tblStyle w:val="Onopgemaaktetabel1"/>
        <w:tblW w:w="9923" w:type="dxa"/>
        <w:tblInd w:w="-572" w:type="dxa"/>
        <w:tblCellMar>
          <w:top w:w="85" w:type="dxa"/>
          <w:bottom w:w="85" w:type="dxa"/>
        </w:tblCellMar>
        <w:tblLook w:val="0400" w:firstRow="0" w:lastRow="0" w:firstColumn="0" w:lastColumn="0" w:noHBand="0" w:noVBand="1"/>
      </w:tblPr>
      <w:tblGrid>
        <w:gridCol w:w="327"/>
        <w:gridCol w:w="9596"/>
      </w:tblGrid>
      <w:tr w:rsidR="00FC185F" w:rsidRPr="00FC185F" w14:paraId="03D4EF68" w14:textId="77777777" w:rsidTr="00BC722E">
        <w:trPr>
          <w:cnfStyle w:val="000000100000" w:firstRow="0" w:lastRow="0" w:firstColumn="0" w:lastColumn="0" w:oddVBand="0" w:evenVBand="0" w:oddHBand="1" w:evenHBand="0" w:firstRowFirstColumn="0" w:firstRowLastColumn="0" w:lastRowFirstColumn="0" w:lastRowLastColumn="0"/>
        </w:trPr>
        <w:tc>
          <w:tcPr>
            <w:tcW w:w="327" w:type="dxa"/>
          </w:tcPr>
          <w:p w14:paraId="076CEF3C" w14:textId="77777777" w:rsidR="00FC185F" w:rsidRPr="00FC185F" w:rsidRDefault="00FC185F" w:rsidP="00BD7F39">
            <w:pPr>
              <w:rPr>
                <w:szCs w:val="20"/>
              </w:rPr>
            </w:pPr>
            <w:r w:rsidRPr="00FC185F">
              <w:rPr>
                <w:szCs w:val="20"/>
              </w:rPr>
              <w:t>1</w:t>
            </w:r>
          </w:p>
        </w:tc>
        <w:tc>
          <w:tcPr>
            <w:tcW w:w="9596" w:type="dxa"/>
          </w:tcPr>
          <w:p w14:paraId="79227462" w14:textId="77777777" w:rsidR="00FC185F" w:rsidRPr="00FC185F" w:rsidRDefault="00FC185F" w:rsidP="00BD7F39">
            <w:pPr>
              <w:rPr>
                <w:b/>
                <w:bCs/>
                <w:szCs w:val="20"/>
              </w:rPr>
            </w:pPr>
            <w:proofErr w:type="spellStart"/>
            <w:r w:rsidRPr="00FC185F">
              <w:rPr>
                <w:b/>
                <w:bCs/>
                <w:szCs w:val="20"/>
              </w:rPr>
              <w:t>Matteüs</w:t>
            </w:r>
            <w:proofErr w:type="spellEnd"/>
            <w:r w:rsidRPr="00FC185F">
              <w:rPr>
                <w:b/>
                <w:bCs/>
                <w:szCs w:val="20"/>
              </w:rPr>
              <w:t xml:space="preserve"> 5:3-16, Lucas 6:31-36</w:t>
            </w:r>
          </w:p>
          <w:p w14:paraId="39D7DE85" w14:textId="77777777" w:rsidR="00FC185F" w:rsidRPr="00FC185F" w:rsidRDefault="00FC185F" w:rsidP="00BD7F39">
            <w:pPr>
              <w:rPr>
                <w:szCs w:val="20"/>
              </w:rPr>
            </w:pPr>
            <w:r w:rsidRPr="00FC185F">
              <w:rPr>
                <w:szCs w:val="20"/>
              </w:rPr>
              <w:t xml:space="preserve">De </w:t>
            </w:r>
            <w:proofErr w:type="spellStart"/>
            <w:r w:rsidRPr="00FC185F">
              <w:rPr>
                <w:szCs w:val="20"/>
              </w:rPr>
              <w:t>bergrede</w:t>
            </w:r>
            <w:proofErr w:type="spellEnd"/>
            <w:r w:rsidRPr="00FC185F">
              <w:rPr>
                <w:szCs w:val="20"/>
              </w:rPr>
              <w:t xml:space="preserve"> wordt ook wel eens de grondwet van het Koninkrijk van God genoemd. Hier staat in een paar hoofdstukken beschreven hoe we in Gods rijk met elkaar en met anderen horen om te gaan. Zo’n leven is een krachtig getuigenis. Van </w:t>
            </w:r>
            <w:proofErr w:type="spellStart"/>
            <w:r w:rsidRPr="00FC185F">
              <w:rPr>
                <w:szCs w:val="20"/>
              </w:rPr>
              <w:t>Ghandi</w:t>
            </w:r>
            <w:proofErr w:type="spellEnd"/>
            <w:r w:rsidRPr="00FC185F">
              <w:rPr>
                <w:szCs w:val="20"/>
              </w:rPr>
              <w:t xml:space="preserve"> wordt gezegd dat hij elke dag uit de </w:t>
            </w:r>
            <w:proofErr w:type="spellStart"/>
            <w:r w:rsidRPr="00FC185F">
              <w:rPr>
                <w:szCs w:val="20"/>
              </w:rPr>
              <w:t>bergrede</w:t>
            </w:r>
            <w:proofErr w:type="spellEnd"/>
            <w:r w:rsidRPr="00FC185F">
              <w:rPr>
                <w:szCs w:val="20"/>
              </w:rPr>
              <w:t xml:space="preserve"> las en probeerde deze in de praktijk te brengen, ook al zag hij Jezus niet als verlosser en zoon van God. Zullen wij die ‘Heer </w:t>
            </w:r>
            <w:proofErr w:type="spellStart"/>
            <w:r w:rsidRPr="00FC185F">
              <w:rPr>
                <w:szCs w:val="20"/>
              </w:rPr>
              <w:t>Heer</w:t>
            </w:r>
            <w:proofErr w:type="spellEnd"/>
            <w:r w:rsidRPr="00FC185F">
              <w:rPr>
                <w:szCs w:val="20"/>
              </w:rPr>
              <w:t>’ zeggen, Hem ook daadwerkelijk volgen en zijn woorden in praktijk brengen met ons hele leven?</w:t>
            </w:r>
          </w:p>
          <w:p w14:paraId="2980652A" w14:textId="77777777" w:rsidR="00FC185F" w:rsidRPr="00FC185F" w:rsidRDefault="00FC185F" w:rsidP="00BD7F39">
            <w:pPr>
              <w:rPr>
                <w:szCs w:val="20"/>
              </w:rPr>
            </w:pPr>
          </w:p>
          <w:p w14:paraId="3DB5D5B9" w14:textId="77777777" w:rsidR="00FC185F" w:rsidRPr="00FC185F" w:rsidRDefault="00FC185F" w:rsidP="00BD7F39">
            <w:pPr>
              <w:rPr>
                <w:i/>
                <w:iCs/>
                <w:szCs w:val="20"/>
              </w:rPr>
            </w:pPr>
            <w:r w:rsidRPr="00FC185F">
              <w:rPr>
                <w:i/>
                <w:iCs/>
                <w:szCs w:val="20"/>
              </w:rPr>
              <w:t xml:space="preserve">Welke rol speelt de </w:t>
            </w:r>
            <w:proofErr w:type="spellStart"/>
            <w:r w:rsidRPr="00FC185F">
              <w:rPr>
                <w:i/>
                <w:iCs/>
                <w:szCs w:val="20"/>
              </w:rPr>
              <w:t>bergrede</w:t>
            </w:r>
            <w:proofErr w:type="spellEnd"/>
            <w:r w:rsidRPr="00FC185F">
              <w:rPr>
                <w:i/>
                <w:iCs/>
                <w:szCs w:val="20"/>
              </w:rPr>
              <w:t xml:space="preserve"> in jouw dagelijkse leven? Wat zou je daarin willen veranderen. Een mooi punt om mee te nemen in je gebed. </w:t>
            </w:r>
          </w:p>
        </w:tc>
      </w:tr>
      <w:tr w:rsidR="00FC185F" w:rsidRPr="00FC185F" w14:paraId="1D1E13D8" w14:textId="77777777" w:rsidTr="00BC722E">
        <w:tc>
          <w:tcPr>
            <w:tcW w:w="327" w:type="dxa"/>
          </w:tcPr>
          <w:p w14:paraId="1AF10A0D" w14:textId="77777777" w:rsidR="00FC185F" w:rsidRPr="00FC185F" w:rsidRDefault="00FC185F" w:rsidP="00BD7F39">
            <w:pPr>
              <w:spacing w:line="259" w:lineRule="auto"/>
            </w:pPr>
            <w:r w:rsidRPr="00FC185F">
              <w:t>2</w:t>
            </w:r>
          </w:p>
        </w:tc>
        <w:tc>
          <w:tcPr>
            <w:tcW w:w="9596" w:type="dxa"/>
          </w:tcPr>
          <w:p w14:paraId="2C1B6113" w14:textId="77777777" w:rsidR="00FC185F" w:rsidRPr="00FC185F" w:rsidRDefault="00FC185F" w:rsidP="00BD7F39">
            <w:pPr>
              <w:spacing w:line="259" w:lineRule="auto"/>
              <w:rPr>
                <w:b/>
                <w:bCs/>
                <w:sz w:val="18"/>
                <w:szCs w:val="18"/>
              </w:rPr>
            </w:pPr>
            <w:r w:rsidRPr="00FC185F">
              <w:rPr>
                <w:b/>
                <w:bCs/>
                <w:szCs w:val="20"/>
              </w:rPr>
              <w:t>Johannes 13:1-17</w:t>
            </w:r>
          </w:p>
          <w:p w14:paraId="3167F344" w14:textId="77777777" w:rsidR="00FC185F" w:rsidRPr="00FC185F" w:rsidRDefault="00FC185F" w:rsidP="00BD7F39">
            <w:pPr>
              <w:spacing w:line="259" w:lineRule="auto"/>
              <w:rPr>
                <w:sz w:val="18"/>
                <w:szCs w:val="18"/>
              </w:rPr>
            </w:pPr>
            <w:r w:rsidRPr="00FC185F">
              <w:rPr>
                <w:szCs w:val="20"/>
              </w:rPr>
              <w:t xml:space="preserve">De grondwet van het Koninkrijk moet niet alleen begrepen worden, maar ook gedaan! Volgens Jezus is het dé manier om gelukkig te worden. En dus laat Hij vlak voor zijn dood nogmaals zien hoe het leven met Hem er uit hoort te zien. </w:t>
            </w:r>
          </w:p>
          <w:p w14:paraId="7BEC379D" w14:textId="77777777" w:rsidR="00FC185F" w:rsidRPr="00FC185F" w:rsidRDefault="00FC185F" w:rsidP="00BD7F39">
            <w:pPr>
              <w:spacing w:line="259" w:lineRule="auto"/>
              <w:rPr>
                <w:i/>
                <w:iCs/>
                <w:szCs w:val="20"/>
              </w:rPr>
            </w:pPr>
          </w:p>
          <w:p w14:paraId="301E7FEA" w14:textId="77777777" w:rsidR="00FC185F" w:rsidRPr="00FC185F" w:rsidRDefault="00FC185F" w:rsidP="00BD7F39">
            <w:pPr>
              <w:spacing w:line="259" w:lineRule="auto"/>
              <w:rPr>
                <w:i/>
                <w:iCs/>
                <w:szCs w:val="20"/>
              </w:rPr>
            </w:pPr>
            <w:r w:rsidRPr="00FC185F">
              <w:rPr>
                <w:i/>
                <w:iCs/>
                <w:szCs w:val="20"/>
              </w:rPr>
              <w:t>In hoeverre Is dienen een houding die jouw leven beschrijft? Zien mensen de liefde van Jezus door jou heen?</w:t>
            </w:r>
          </w:p>
        </w:tc>
      </w:tr>
      <w:tr w:rsidR="00FC185F" w:rsidRPr="00FC185F" w14:paraId="033BCD2A" w14:textId="77777777" w:rsidTr="00BC722E">
        <w:trPr>
          <w:cnfStyle w:val="000000100000" w:firstRow="0" w:lastRow="0" w:firstColumn="0" w:lastColumn="0" w:oddVBand="0" w:evenVBand="0" w:oddHBand="1" w:evenHBand="0" w:firstRowFirstColumn="0" w:firstRowLastColumn="0" w:lastRowFirstColumn="0" w:lastRowLastColumn="0"/>
        </w:trPr>
        <w:tc>
          <w:tcPr>
            <w:tcW w:w="327" w:type="dxa"/>
          </w:tcPr>
          <w:p w14:paraId="25EC0529" w14:textId="77777777" w:rsidR="00FC185F" w:rsidRPr="00FC185F" w:rsidRDefault="00FC185F" w:rsidP="00BD7F39">
            <w:pPr>
              <w:spacing w:line="259" w:lineRule="auto"/>
            </w:pPr>
            <w:r w:rsidRPr="00FC185F">
              <w:t>3</w:t>
            </w:r>
          </w:p>
        </w:tc>
        <w:tc>
          <w:tcPr>
            <w:tcW w:w="9596" w:type="dxa"/>
          </w:tcPr>
          <w:p w14:paraId="6A8EB881" w14:textId="77777777" w:rsidR="00FC185F" w:rsidRPr="00FC185F" w:rsidRDefault="00FC185F" w:rsidP="00BD7F39">
            <w:pPr>
              <w:spacing w:line="259" w:lineRule="auto"/>
              <w:rPr>
                <w:b/>
                <w:bCs/>
                <w:szCs w:val="20"/>
              </w:rPr>
            </w:pPr>
            <w:r w:rsidRPr="00FC185F">
              <w:rPr>
                <w:b/>
                <w:bCs/>
                <w:szCs w:val="20"/>
              </w:rPr>
              <w:t>1 Petrus 3:8</w:t>
            </w:r>
            <w:r w:rsidRPr="00FC185F">
              <w:rPr>
                <w:b/>
                <w:bCs/>
                <w:szCs w:val="20"/>
              </w:rPr>
              <w:softHyphen/>
              <w:t xml:space="preserve">-17, </w:t>
            </w:r>
            <w:proofErr w:type="spellStart"/>
            <w:r w:rsidRPr="00FC185F">
              <w:rPr>
                <w:b/>
                <w:bCs/>
                <w:szCs w:val="20"/>
              </w:rPr>
              <w:t>Kolossenzen</w:t>
            </w:r>
            <w:proofErr w:type="spellEnd"/>
            <w:r w:rsidRPr="00FC185F">
              <w:rPr>
                <w:b/>
                <w:bCs/>
                <w:szCs w:val="20"/>
              </w:rPr>
              <w:t xml:space="preserve"> 1:23</w:t>
            </w:r>
          </w:p>
          <w:p w14:paraId="00491910" w14:textId="77777777" w:rsidR="00FC185F" w:rsidRPr="00FC185F" w:rsidRDefault="00FC185F" w:rsidP="00BD7F39">
            <w:pPr>
              <w:spacing w:line="259" w:lineRule="auto"/>
              <w:rPr>
                <w:szCs w:val="20"/>
              </w:rPr>
            </w:pPr>
            <w:r w:rsidRPr="00FC185F">
              <w:rPr>
                <w:szCs w:val="20"/>
              </w:rPr>
              <w:t>We zijn mensen van hoop en die hoop mag zichtbaar worden in ons leven. Dat kan mensen nieuwsgierig maken. En als ze er dan naar vragen, dan mogen we op een zachtmoedige en respectvolle manier getuigen van de hoop die in ons leeft. En zo daar iets van doorgeven.</w:t>
            </w:r>
          </w:p>
          <w:p w14:paraId="0F533962" w14:textId="77777777" w:rsidR="00FC185F" w:rsidRPr="00FC185F" w:rsidRDefault="00FC185F" w:rsidP="00BD7F39">
            <w:pPr>
              <w:spacing w:line="259" w:lineRule="auto"/>
              <w:rPr>
                <w:szCs w:val="20"/>
              </w:rPr>
            </w:pPr>
          </w:p>
          <w:p w14:paraId="06CD0B6B" w14:textId="77777777" w:rsidR="00FC185F" w:rsidRPr="00FC185F" w:rsidRDefault="00FC185F" w:rsidP="00BD7F39">
            <w:pPr>
              <w:spacing w:line="259" w:lineRule="auto"/>
              <w:rPr>
                <w:i/>
                <w:iCs/>
                <w:szCs w:val="20"/>
              </w:rPr>
            </w:pPr>
            <w:r w:rsidRPr="00FC185F">
              <w:rPr>
                <w:i/>
                <w:iCs/>
                <w:szCs w:val="20"/>
              </w:rPr>
              <w:t>Hoe sterk is de hoop in jou? Is deze zichtbaar voor anderen?</w:t>
            </w:r>
          </w:p>
        </w:tc>
      </w:tr>
      <w:tr w:rsidR="00FC185F" w:rsidRPr="00FC185F" w14:paraId="3130FDEA" w14:textId="77777777" w:rsidTr="00BC722E">
        <w:tc>
          <w:tcPr>
            <w:tcW w:w="327" w:type="dxa"/>
          </w:tcPr>
          <w:p w14:paraId="283A8042" w14:textId="77777777" w:rsidR="00FC185F" w:rsidRPr="00FC185F" w:rsidRDefault="00FC185F" w:rsidP="00BD7F39">
            <w:pPr>
              <w:rPr>
                <w:szCs w:val="20"/>
              </w:rPr>
            </w:pPr>
            <w:r w:rsidRPr="00FC185F">
              <w:rPr>
                <w:szCs w:val="20"/>
              </w:rPr>
              <w:t>4</w:t>
            </w:r>
          </w:p>
        </w:tc>
        <w:tc>
          <w:tcPr>
            <w:tcW w:w="9596" w:type="dxa"/>
          </w:tcPr>
          <w:p w14:paraId="67573242" w14:textId="77777777" w:rsidR="00FC185F" w:rsidRPr="00FC185F" w:rsidRDefault="00FC185F" w:rsidP="00BD7F39">
            <w:pPr>
              <w:spacing w:line="259" w:lineRule="auto"/>
              <w:rPr>
                <w:b/>
                <w:bCs/>
                <w:szCs w:val="20"/>
              </w:rPr>
            </w:pPr>
            <w:proofErr w:type="spellStart"/>
            <w:r w:rsidRPr="00FC185F">
              <w:rPr>
                <w:b/>
                <w:bCs/>
                <w:szCs w:val="20"/>
              </w:rPr>
              <w:t>Kolossenzen</w:t>
            </w:r>
            <w:proofErr w:type="spellEnd"/>
            <w:r w:rsidRPr="00FC185F">
              <w:rPr>
                <w:b/>
                <w:bCs/>
                <w:szCs w:val="20"/>
              </w:rPr>
              <w:t xml:space="preserve"> 4:2-6, Marcus 16:20</w:t>
            </w:r>
          </w:p>
          <w:p w14:paraId="172FFF88" w14:textId="77777777" w:rsidR="00FC185F" w:rsidRPr="00FC185F" w:rsidRDefault="00FC185F" w:rsidP="00BD7F39">
            <w:pPr>
              <w:spacing w:line="259" w:lineRule="auto"/>
              <w:rPr>
                <w:rFonts w:cs="Arial"/>
                <w:szCs w:val="20"/>
              </w:rPr>
            </w:pPr>
            <w:r w:rsidRPr="00FC185F">
              <w:rPr>
                <w:szCs w:val="20"/>
              </w:rPr>
              <w:t>Biddend en doelbewust leven, dat is waar Paulus ons toe oproept. Want j</w:t>
            </w:r>
            <w:r w:rsidRPr="00FC185F">
              <w:rPr>
                <w:rFonts w:cs="Arial"/>
                <w:szCs w:val="20"/>
              </w:rPr>
              <w:t>e doet het niet in eigen kracht. Het is Gods werk, waarin wij dienstbaar mogen zijn. Daarom speelt gebed een doorslaggevende rol. Bid concreet voor mensen, bid voor buren, collega’s. ‘Heer, breng mensen op ons pad die we tot U mogen leiden.’ Leer te kijken, te bidden en te leven als een zendeling in je eigen straat.</w:t>
            </w:r>
          </w:p>
          <w:p w14:paraId="276AD5A1" w14:textId="77777777" w:rsidR="00FC185F" w:rsidRPr="00FC185F" w:rsidRDefault="00FC185F" w:rsidP="00BD7F39">
            <w:pPr>
              <w:spacing w:line="259" w:lineRule="auto"/>
              <w:rPr>
                <w:rFonts w:cs="Arial"/>
                <w:szCs w:val="20"/>
              </w:rPr>
            </w:pPr>
          </w:p>
          <w:p w14:paraId="4892576E" w14:textId="77777777" w:rsidR="00FC185F" w:rsidRPr="00FC185F" w:rsidRDefault="00FC185F" w:rsidP="00BD7F39">
            <w:pPr>
              <w:spacing w:line="259" w:lineRule="auto"/>
              <w:rPr>
                <w:i/>
                <w:iCs/>
                <w:szCs w:val="20"/>
                <w:highlight w:val="yellow"/>
              </w:rPr>
            </w:pPr>
            <w:r w:rsidRPr="00FC185F">
              <w:rPr>
                <w:i/>
                <w:iCs/>
                <w:szCs w:val="20"/>
              </w:rPr>
              <w:t>Voor wie bid jij regelmatig? Is er iemand voor wie wil je vaker zou willen bidden?</w:t>
            </w:r>
          </w:p>
        </w:tc>
      </w:tr>
      <w:tr w:rsidR="00FC185F" w:rsidRPr="00FC185F" w14:paraId="56F1774B" w14:textId="77777777" w:rsidTr="00BC722E">
        <w:trPr>
          <w:cnfStyle w:val="000000100000" w:firstRow="0" w:lastRow="0" w:firstColumn="0" w:lastColumn="0" w:oddVBand="0" w:evenVBand="0" w:oddHBand="1" w:evenHBand="0" w:firstRowFirstColumn="0" w:firstRowLastColumn="0" w:lastRowFirstColumn="0" w:lastRowLastColumn="0"/>
          <w:trHeight w:val="197"/>
        </w:trPr>
        <w:tc>
          <w:tcPr>
            <w:tcW w:w="327" w:type="dxa"/>
          </w:tcPr>
          <w:p w14:paraId="3F89C383" w14:textId="77777777" w:rsidR="00FC185F" w:rsidRPr="00FC185F" w:rsidRDefault="00FC185F" w:rsidP="00BD7F39">
            <w:pPr>
              <w:rPr>
                <w:szCs w:val="20"/>
              </w:rPr>
            </w:pPr>
            <w:r w:rsidRPr="00FC185F">
              <w:rPr>
                <w:szCs w:val="20"/>
              </w:rPr>
              <w:t>5</w:t>
            </w:r>
          </w:p>
        </w:tc>
        <w:tc>
          <w:tcPr>
            <w:tcW w:w="9596" w:type="dxa"/>
          </w:tcPr>
          <w:p w14:paraId="231E59B3" w14:textId="77777777" w:rsidR="00FC185F" w:rsidRPr="00FC185F" w:rsidRDefault="00FC185F" w:rsidP="00BD7F39">
            <w:pPr>
              <w:spacing w:line="259" w:lineRule="auto"/>
              <w:rPr>
                <w:b/>
                <w:bCs/>
                <w:szCs w:val="20"/>
              </w:rPr>
            </w:pPr>
            <w:r w:rsidRPr="00FC185F">
              <w:rPr>
                <w:b/>
                <w:bCs/>
                <w:szCs w:val="20"/>
              </w:rPr>
              <w:t xml:space="preserve">Johannes 20:19-22, </w:t>
            </w:r>
            <w:proofErr w:type="spellStart"/>
            <w:r w:rsidRPr="00FC185F">
              <w:rPr>
                <w:b/>
                <w:bCs/>
                <w:szCs w:val="20"/>
              </w:rPr>
              <w:t>Matteüs</w:t>
            </w:r>
            <w:proofErr w:type="spellEnd"/>
            <w:r w:rsidRPr="00FC185F">
              <w:rPr>
                <w:b/>
                <w:bCs/>
                <w:szCs w:val="20"/>
              </w:rPr>
              <w:t xml:space="preserve"> 28:16-20</w:t>
            </w:r>
          </w:p>
          <w:p w14:paraId="5E63EB16" w14:textId="77777777" w:rsidR="00FC185F" w:rsidRPr="00FC185F" w:rsidRDefault="00FC185F" w:rsidP="00BD7F39">
            <w:pPr>
              <w:spacing w:line="259" w:lineRule="auto"/>
              <w:rPr>
                <w:szCs w:val="20"/>
              </w:rPr>
            </w:pPr>
            <w:r w:rsidRPr="00FC185F">
              <w:rPr>
                <w:szCs w:val="20"/>
              </w:rPr>
              <w:t>Ook jij bent geroepen om geloof, hoop en liefde door te geven. Ondanks eventuele twijfels en angst, wil Jezus ook jou gebruiken. Daarvoor geeft Hij je zijn Geest. En de verzekering dat Hij er bij is, elke dag en elk moment!</w:t>
            </w:r>
          </w:p>
          <w:p w14:paraId="3A3E9AA3" w14:textId="77777777" w:rsidR="00FC185F" w:rsidRPr="00FC185F" w:rsidRDefault="00FC185F" w:rsidP="00BD7F39">
            <w:pPr>
              <w:spacing w:line="259" w:lineRule="auto"/>
              <w:rPr>
                <w:szCs w:val="20"/>
              </w:rPr>
            </w:pPr>
          </w:p>
          <w:p w14:paraId="0EBF2B6C" w14:textId="77777777" w:rsidR="00FC185F" w:rsidRPr="00FC185F" w:rsidRDefault="00FC185F" w:rsidP="00BD7F39">
            <w:pPr>
              <w:spacing w:line="259" w:lineRule="auto"/>
              <w:rPr>
                <w:i/>
                <w:iCs/>
                <w:szCs w:val="20"/>
              </w:rPr>
            </w:pPr>
            <w:r w:rsidRPr="00FC185F">
              <w:rPr>
                <w:i/>
                <w:iCs/>
                <w:szCs w:val="20"/>
              </w:rPr>
              <w:t>Ga in gedachten eens tussen de leerlingen staan. Wat doen de woorden van Jezus met jou?</w:t>
            </w:r>
          </w:p>
        </w:tc>
      </w:tr>
    </w:tbl>
    <w:p w14:paraId="032A11B2" w14:textId="77777777" w:rsidR="00BC722E" w:rsidRDefault="00BC722E" w:rsidP="00FC185F">
      <w:pPr>
        <w:jc w:val="both"/>
        <w:rPr>
          <w:b/>
          <w:bCs/>
        </w:rPr>
      </w:pPr>
    </w:p>
    <w:p w14:paraId="087A66C5" w14:textId="1C15960C" w:rsidR="00FC185F" w:rsidRPr="00FC185F" w:rsidRDefault="00FC185F" w:rsidP="00FC185F">
      <w:pPr>
        <w:jc w:val="both"/>
      </w:pPr>
      <w:r w:rsidRPr="00FC185F">
        <w:rPr>
          <w:b/>
          <w:bCs/>
        </w:rPr>
        <w:t xml:space="preserve">Luistertip: </w:t>
      </w:r>
      <w:bookmarkStart w:id="6" w:name="_Toc90559124"/>
      <w:proofErr w:type="spellStart"/>
      <w:r w:rsidR="008C1A96" w:rsidRPr="008C1A96">
        <w:t>There</w:t>
      </w:r>
      <w:proofErr w:type="spellEnd"/>
      <w:r w:rsidR="008C1A96" w:rsidRPr="008C1A96">
        <w:t xml:space="preserve"> Is A Hope - Stuart </w:t>
      </w:r>
      <w:proofErr w:type="spellStart"/>
      <w:r w:rsidR="008C1A96" w:rsidRPr="008C1A96">
        <w:t>Townend</w:t>
      </w:r>
      <w:proofErr w:type="spellEnd"/>
      <w:r w:rsidR="008C1A96" w:rsidRPr="008C1A96">
        <w:t xml:space="preserve"> -</w:t>
      </w:r>
      <w:r w:rsidR="008C1A96">
        <w:rPr>
          <w:b/>
          <w:bCs/>
        </w:rPr>
        <w:t xml:space="preserve"> </w:t>
      </w:r>
      <w:r w:rsidRPr="00FC185F">
        <w:t xml:space="preserve">Een </w:t>
      </w:r>
      <w:hyperlink r:id="rId20" w:history="1">
        <w:r w:rsidRPr="00FC185F">
          <w:rPr>
            <w:rStyle w:val="Hyperlink"/>
            <w:color w:val="auto"/>
          </w:rPr>
          <w:t>lied</w:t>
        </w:r>
      </w:hyperlink>
      <w:r w:rsidRPr="00FC185F">
        <w:t xml:space="preserve"> over hoop, die in ons hart brandt. </w:t>
      </w:r>
    </w:p>
    <w:p w14:paraId="5AC543F8" w14:textId="77777777" w:rsidR="00FC185F" w:rsidRPr="00FC185F" w:rsidRDefault="00FC185F" w:rsidP="00FC185F">
      <w:pPr>
        <w:spacing w:line="240" w:lineRule="atLeast"/>
      </w:pPr>
      <w:r w:rsidRPr="00FC185F">
        <w:br w:type="page"/>
      </w:r>
    </w:p>
    <w:p w14:paraId="5CCD67F8" w14:textId="1B79EE84" w:rsidR="00FC185F" w:rsidRPr="00FC185F" w:rsidRDefault="00FC185F" w:rsidP="00FC185F">
      <w:pPr>
        <w:pStyle w:val="Kop1"/>
        <w:rPr>
          <w:color w:val="auto"/>
        </w:rPr>
      </w:pPr>
      <w:bookmarkStart w:id="7" w:name="_Toc111657429"/>
      <w:bookmarkStart w:id="8" w:name="_Toc139015330"/>
      <w:r w:rsidRPr="00FC185F">
        <w:rPr>
          <w:color w:val="auto"/>
        </w:rPr>
        <w:lastRenderedPageBreak/>
        <w:t xml:space="preserve">Week 3: </w:t>
      </w:r>
      <w:bookmarkEnd w:id="6"/>
      <w:r w:rsidRPr="00FC185F">
        <w:rPr>
          <w:color w:val="auto"/>
        </w:rPr>
        <w:t>Samen God weerspiegelen (Efeziërs 3:18-19)</w:t>
      </w:r>
      <w:bookmarkEnd w:id="7"/>
      <w:bookmarkEnd w:id="8"/>
    </w:p>
    <w:p w14:paraId="4F1A7DFE" w14:textId="77777777" w:rsidR="00FC185F" w:rsidRDefault="00FC185F" w:rsidP="00FC185F">
      <w:r w:rsidRPr="00FC185F">
        <w:t xml:space="preserve">De ‘geloofsgemeenschap van </w:t>
      </w:r>
      <w:proofErr w:type="spellStart"/>
      <w:r w:rsidRPr="00FC185F">
        <w:t>Efeze</w:t>
      </w:r>
      <w:proofErr w:type="spellEnd"/>
      <w:r w:rsidRPr="00FC185F">
        <w:t xml:space="preserve"> is een bonte verzameling van heiligen die in Christus ongehinderd toegang hebben tot God (vers 12). Ze komen overal vandaan en het zijn zowel joden als niet-joden. Met elkaar, samen dus en niet alleen, zijn we in staat om de volle omvang te begrijpen van de liefde van Christus. Het gaat boven ons verstand, maar ‘samen met alle heiligen’ is de weg waarop we zullen volstromen met Gods volkomenheid. </w:t>
      </w:r>
    </w:p>
    <w:p w14:paraId="1DABC4A8" w14:textId="77777777" w:rsidR="00BC722E" w:rsidRPr="00FC185F" w:rsidRDefault="00BC722E" w:rsidP="00FC185F"/>
    <w:tbl>
      <w:tblPr>
        <w:tblStyle w:val="Onopgemaaktetabel1"/>
        <w:tblW w:w="9498" w:type="dxa"/>
        <w:tblInd w:w="-289" w:type="dxa"/>
        <w:tblCellMar>
          <w:top w:w="85" w:type="dxa"/>
          <w:bottom w:w="85" w:type="dxa"/>
        </w:tblCellMar>
        <w:tblLook w:val="0400" w:firstRow="0" w:lastRow="0" w:firstColumn="0" w:lastColumn="0" w:noHBand="0" w:noVBand="1"/>
      </w:tblPr>
      <w:tblGrid>
        <w:gridCol w:w="426"/>
        <w:gridCol w:w="9072"/>
      </w:tblGrid>
      <w:tr w:rsidR="00FC185F" w:rsidRPr="00FC185F" w14:paraId="07465687" w14:textId="77777777" w:rsidTr="00BC722E">
        <w:trPr>
          <w:cnfStyle w:val="000000100000" w:firstRow="0" w:lastRow="0" w:firstColumn="0" w:lastColumn="0" w:oddVBand="0" w:evenVBand="0" w:oddHBand="1" w:evenHBand="0" w:firstRowFirstColumn="0" w:firstRowLastColumn="0" w:lastRowFirstColumn="0" w:lastRowLastColumn="0"/>
        </w:trPr>
        <w:tc>
          <w:tcPr>
            <w:tcW w:w="426" w:type="dxa"/>
          </w:tcPr>
          <w:p w14:paraId="46605E80" w14:textId="77777777" w:rsidR="00FC185F" w:rsidRPr="00FC185F" w:rsidRDefault="00FC185F" w:rsidP="00BD7F39">
            <w:pPr>
              <w:rPr>
                <w:szCs w:val="20"/>
              </w:rPr>
            </w:pPr>
            <w:r w:rsidRPr="00FC185F">
              <w:rPr>
                <w:szCs w:val="20"/>
              </w:rPr>
              <w:t>1</w:t>
            </w:r>
          </w:p>
        </w:tc>
        <w:tc>
          <w:tcPr>
            <w:tcW w:w="9072" w:type="dxa"/>
          </w:tcPr>
          <w:p w14:paraId="7A163D8C" w14:textId="77777777" w:rsidR="00FC185F" w:rsidRPr="00FC185F" w:rsidRDefault="00FC185F" w:rsidP="00BD7F39">
            <w:pPr>
              <w:rPr>
                <w:szCs w:val="20"/>
              </w:rPr>
            </w:pPr>
            <w:r w:rsidRPr="00FC185F">
              <w:rPr>
                <w:b/>
                <w:bCs/>
                <w:szCs w:val="20"/>
              </w:rPr>
              <w:t>Marcus 7:24-31 (Jesaja 23)</w:t>
            </w:r>
          </w:p>
          <w:p w14:paraId="42441706" w14:textId="77777777" w:rsidR="00FC185F" w:rsidRPr="00FC185F" w:rsidRDefault="00FC185F" w:rsidP="00BD7F39">
            <w:pPr>
              <w:rPr>
                <w:szCs w:val="20"/>
              </w:rPr>
            </w:pPr>
            <w:r w:rsidRPr="00FC185F">
              <w:rPr>
                <w:szCs w:val="20"/>
              </w:rPr>
              <w:t xml:space="preserve">Ooit behoorde het gebied rond Tyrus tot de stam van </w:t>
            </w:r>
            <w:proofErr w:type="spellStart"/>
            <w:r w:rsidRPr="00FC185F">
              <w:rPr>
                <w:szCs w:val="20"/>
              </w:rPr>
              <w:t>Aser</w:t>
            </w:r>
            <w:proofErr w:type="spellEnd"/>
            <w:r w:rsidRPr="00FC185F">
              <w:rPr>
                <w:szCs w:val="20"/>
              </w:rPr>
              <w:t xml:space="preserve">. Later werd het een groot handelscentrum met koloniën langs de Middellandse Zee. Jesaja profeteerde over de ondergang van Tyrus. Met het ‘eerst’ van Jezus (vs. 27) laat Hij al zien dat zijn opdracht zich niet beperkt tot Israël. </w:t>
            </w:r>
          </w:p>
          <w:p w14:paraId="49342210" w14:textId="77777777" w:rsidR="00FC185F" w:rsidRPr="00FC185F" w:rsidRDefault="00FC185F" w:rsidP="00BD7F39">
            <w:pPr>
              <w:rPr>
                <w:szCs w:val="20"/>
              </w:rPr>
            </w:pPr>
          </w:p>
          <w:p w14:paraId="700B9454" w14:textId="77777777" w:rsidR="00FC185F" w:rsidRPr="00FC185F" w:rsidRDefault="00FC185F" w:rsidP="00BD7F39">
            <w:pPr>
              <w:rPr>
                <w:i/>
                <w:iCs/>
                <w:szCs w:val="20"/>
              </w:rPr>
            </w:pPr>
            <w:r w:rsidRPr="00FC185F">
              <w:rPr>
                <w:i/>
                <w:iCs/>
                <w:szCs w:val="20"/>
              </w:rPr>
              <w:t>Laat je inspireren door het vrijmoedig geloof van de moeder uit de omgeving van Tyrus.</w:t>
            </w:r>
          </w:p>
        </w:tc>
      </w:tr>
      <w:tr w:rsidR="00FC185F" w:rsidRPr="00FC185F" w14:paraId="28DB9E79" w14:textId="77777777" w:rsidTr="00BC722E">
        <w:tc>
          <w:tcPr>
            <w:tcW w:w="426" w:type="dxa"/>
          </w:tcPr>
          <w:p w14:paraId="30721DD6" w14:textId="77777777" w:rsidR="00FC185F" w:rsidRPr="00FC185F" w:rsidRDefault="00FC185F" w:rsidP="00BD7F39">
            <w:pPr>
              <w:rPr>
                <w:szCs w:val="20"/>
              </w:rPr>
            </w:pPr>
            <w:r w:rsidRPr="00FC185F">
              <w:rPr>
                <w:szCs w:val="20"/>
              </w:rPr>
              <w:t>2</w:t>
            </w:r>
          </w:p>
        </w:tc>
        <w:tc>
          <w:tcPr>
            <w:tcW w:w="9072" w:type="dxa"/>
          </w:tcPr>
          <w:p w14:paraId="24EF5557" w14:textId="77777777" w:rsidR="00FC185F" w:rsidRPr="00FC185F" w:rsidRDefault="00FC185F" w:rsidP="00BD7F39">
            <w:pPr>
              <w:rPr>
                <w:b/>
                <w:bCs/>
                <w:szCs w:val="20"/>
              </w:rPr>
            </w:pPr>
            <w:r w:rsidRPr="00FC185F">
              <w:rPr>
                <w:b/>
                <w:bCs/>
                <w:szCs w:val="20"/>
              </w:rPr>
              <w:t>Handelingen 6:1-7</w:t>
            </w:r>
          </w:p>
          <w:p w14:paraId="0CA99FBC" w14:textId="77777777" w:rsidR="00FC185F" w:rsidRPr="00FC185F" w:rsidRDefault="00FC185F" w:rsidP="00BD7F39">
            <w:pPr>
              <w:rPr>
                <w:szCs w:val="20"/>
              </w:rPr>
            </w:pPr>
            <w:r w:rsidRPr="00FC185F">
              <w:rPr>
                <w:szCs w:val="20"/>
              </w:rPr>
              <w:t>In de jonge gemeente van Christus gaat het langs de etnische lijn gruwelijk mis. De leiders erkennen dat wat is gebeurd niet goed is. Ze nemen hun verantwoordelijk</w:t>
            </w:r>
            <w:r w:rsidRPr="00FC185F">
              <w:t>heid</w:t>
            </w:r>
            <w:r w:rsidRPr="00FC185F">
              <w:rPr>
                <w:szCs w:val="20"/>
              </w:rPr>
              <w:t xml:space="preserve">. Ze zien in dat ze hun primaire taak (gebed en verkondiging) hebben verwaarloosd. De benadeelde partij krijgt verantwoordelijkheid. Elke diaken heeft een Griekse naam. Het woord van God vond steeds meer gehoor. Zelfs priesters sluiten zich aan. </w:t>
            </w:r>
          </w:p>
          <w:p w14:paraId="62619A74" w14:textId="77777777" w:rsidR="00FC185F" w:rsidRPr="00FC185F" w:rsidRDefault="00FC185F" w:rsidP="00BD7F39">
            <w:pPr>
              <w:rPr>
                <w:i/>
                <w:iCs/>
                <w:szCs w:val="20"/>
              </w:rPr>
            </w:pPr>
          </w:p>
          <w:p w14:paraId="556F45F5" w14:textId="77777777" w:rsidR="00FC185F" w:rsidRPr="00FC185F" w:rsidRDefault="00FC185F" w:rsidP="00BD7F39">
            <w:pPr>
              <w:rPr>
                <w:i/>
                <w:iCs/>
                <w:szCs w:val="20"/>
              </w:rPr>
            </w:pPr>
            <w:r w:rsidRPr="00FC185F">
              <w:rPr>
                <w:i/>
                <w:iCs/>
                <w:szCs w:val="20"/>
              </w:rPr>
              <w:t xml:space="preserve">Hoe gaan jullie in de gemeente om met moeiten tussen ‘groepen’? </w:t>
            </w:r>
          </w:p>
        </w:tc>
      </w:tr>
      <w:tr w:rsidR="00FC185F" w:rsidRPr="00FC185F" w14:paraId="2F578F64" w14:textId="77777777" w:rsidTr="00BC722E">
        <w:trPr>
          <w:cnfStyle w:val="000000100000" w:firstRow="0" w:lastRow="0" w:firstColumn="0" w:lastColumn="0" w:oddVBand="0" w:evenVBand="0" w:oddHBand="1" w:evenHBand="0" w:firstRowFirstColumn="0" w:firstRowLastColumn="0" w:lastRowFirstColumn="0" w:lastRowLastColumn="0"/>
        </w:trPr>
        <w:tc>
          <w:tcPr>
            <w:tcW w:w="426" w:type="dxa"/>
          </w:tcPr>
          <w:p w14:paraId="0C5B52F7" w14:textId="77777777" w:rsidR="00FC185F" w:rsidRPr="00FC185F" w:rsidRDefault="00FC185F" w:rsidP="00BD7F39">
            <w:pPr>
              <w:rPr>
                <w:szCs w:val="20"/>
              </w:rPr>
            </w:pPr>
            <w:r w:rsidRPr="00FC185F">
              <w:rPr>
                <w:szCs w:val="20"/>
              </w:rPr>
              <w:t>3</w:t>
            </w:r>
          </w:p>
        </w:tc>
        <w:tc>
          <w:tcPr>
            <w:tcW w:w="9072" w:type="dxa"/>
          </w:tcPr>
          <w:p w14:paraId="268A7A64" w14:textId="77777777" w:rsidR="00FC185F" w:rsidRPr="00FC185F" w:rsidRDefault="00FC185F" w:rsidP="00BD7F39">
            <w:pPr>
              <w:rPr>
                <w:b/>
                <w:bCs/>
                <w:szCs w:val="20"/>
              </w:rPr>
            </w:pPr>
            <w:r w:rsidRPr="00FC185F">
              <w:rPr>
                <w:b/>
                <w:bCs/>
                <w:szCs w:val="20"/>
              </w:rPr>
              <w:t xml:space="preserve">1 </w:t>
            </w:r>
            <w:proofErr w:type="spellStart"/>
            <w:r w:rsidRPr="00FC185F">
              <w:rPr>
                <w:b/>
                <w:bCs/>
                <w:szCs w:val="20"/>
              </w:rPr>
              <w:t>Tessalonicenzen</w:t>
            </w:r>
            <w:proofErr w:type="spellEnd"/>
            <w:r w:rsidRPr="00FC185F">
              <w:rPr>
                <w:b/>
                <w:bCs/>
                <w:szCs w:val="20"/>
              </w:rPr>
              <w:t xml:space="preserve"> 1:6-10</w:t>
            </w:r>
          </w:p>
          <w:p w14:paraId="29860BB2" w14:textId="77777777" w:rsidR="00FC185F" w:rsidRPr="00FC185F" w:rsidRDefault="00FC185F" w:rsidP="00BD7F39">
            <w:pPr>
              <w:rPr>
                <w:szCs w:val="20"/>
              </w:rPr>
            </w:pPr>
            <w:r w:rsidRPr="00FC185F">
              <w:rPr>
                <w:szCs w:val="20"/>
              </w:rPr>
              <w:t xml:space="preserve">De gelovigen in </w:t>
            </w:r>
            <w:proofErr w:type="spellStart"/>
            <w:r w:rsidRPr="00FC185F">
              <w:rPr>
                <w:szCs w:val="20"/>
              </w:rPr>
              <w:t>Tessalonica</w:t>
            </w:r>
            <w:proofErr w:type="spellEnd"/>
            <w:r w:rsidRPr="00FC185F">
              <w:rPr>
                <w:szCs w:val="20"/>
              </w:rPr>
              <w:t xml:space="preserve"> zijn een voorbeeld voor alle gelovigen in Macedonië, </w:t>
            </w:r>
            <w:proofErr w:type="spellStart"/>
            <w:r w:rsidRPr="00FC185F">
              <w:rPr>
                <w:szCs w:val="20"/>
              </w:rPr>
              <w:t>Achaje</w:t>
            </w:r>
            <w:proofErr w:type="spellEnd"/>
            <w:r w:rsidRPr="00FC185F">
              <w:rPr>
                <w:szCs w:val="20"/>
              </w:rPr>
              <w:t xml:space="preserve"> en ver daarbuiten. Ze zijn het gesprek van de dag. Ze hebben hun afgoden verlaten en hebben zich tot God gekeerd. Dat niet alleen, ze dienen de levende en ware God. Letterlijk staat hier: zijn slaaf geworden van God. Hun geloof en liefde brengt veel tot stand. Geen wonder dat Paulus voor hen dankt (vs. 3).</w:t>
            </w:r>
          </w:p>
          <w:p w14:paraId="167B7C71" w14:textId="77777777" w:rsidR="00FC185F" w:rsidRPr="00FC185F" w:rsidRDefault="00FC185F" w:rsidP="00BD7F39">
            <w:pPr>
              <w:rPr>
                <w:szCs w:val="20"/>
              </w:rPr>
            </w:pPr>
          </w:p>
          <w:p w14:paraId="1A61A730" w14:textId="77777777" w:rsidR="00FC185F" w:rsidRPr="00FC185F" w:rsidRDefault="00FC185F" w:rsidP="00BD7F39">
            <w:pPr>
              <w:rPr>
                <w:i/>
                <w:iCs/>
                <w:szCs w:val="20"/>
              </w:rPr>
            </w:pPr>
            <w:r w:rsidRPr="00FC185F">
              <w:rPr>
                <w:i/>
                <w:iCs/>
                <w:szCs w:val="20"/>
              </w:rPr>
              <w:t xml:space="preserve">Zouden anderen jou een slaaf van de levende God kunnen noemen? </w:t>
            </w:r>
          </w:p>
        </w:tc>
      </w:tr>
      <w:tr w:rsidR="00FC185F" w:rsidRPr="00FC185F" w14:paraId="4F4EF504" w14:textId="77777777" w:rsidTr="00BC722E">
        <w:tc>
          <w:tcPr>
            <w:tcW w:w="426" w:type="dxa"/>
          </w:tcPr>
          <w:p w14:paraId="4D24B696" w14:textId="77777777" w:rsidR="00FC185F" w:rsidRPr="00FC185F" w:rsidRDefault="00FC185F" w:rsidP="00BD7F39">
            <w:pPr>
              <w:rPr>
                <w:szCs w:val="20"/>
              </w:rPr>
            </w:pPr>
            <w:r w:rsidRPr="00FC185F">
              <w:br w:type="page"/>
            </w:r>
            <w:r w:rsidRPr="00FC185F">
              <w:rPr>
                <w:szCs w:val="20"/>
              </w:rPr>
              <w:t>4</w:t>
            </w:r>
          </w:p>
        </w:tc>
        <w:tc>
          <w:tcPr>
            <w:tcW w:w="9072" w:type="dxa"/>
          </w:tcPr>
          <w:p w14:paraId="147D685E" w14:textId="77777777" w:rsidR="00FC185F" w:rsidRPr="00FC185F" w:rsidRDefault="00FC185F" w:rsidP="00BD7F39">
            <w:pPr>
              <w:rPr>
                <w:szCs w:val="20"/>
              </w:rPr>
            </w:pPr>
            <w:r w:rsidRPr="00FC185F">
              <w:rPr>
                <w:b/>
                <w:bCs/>
                <w:szCs w:val="20"/>
              </w:rPr>
              <w:t>Psalm 87 (Psalm 83)</w:t>
            </w:r>
          </w:p>
          <w:p w14:paraId="2A19A9C1" w14:textId="77777777" w:rsidR="00FC185F" w:rsidRPr="00FC185F" w:rsidRDefault="00FC185F" w:rsidP="00BD7F39">
            <w:pPr>
              <w:rPr>
                <w:szCs w:val="20"/>
              </w:rPr>
            </w:pPr>
            <w:proofErr w:type="spellStart"/>
            <w:r w:rsidRPr="00FC185F">
              <w:rPr>
                <w:szCs w:val="20"/>
              </w:rPr>
              <w:t>Rahab</w:t>
            </w:r>
            <w:proofErr w:type="spellEnd"/>
            <w:r w:rsidRPr="00FC185F">
              <w:rPr>
                <w:szCs w:val="20"/>
              </w:rPr>
              <w:t xml:space="preserve"> (letterlijk: zeemonster) verwijst naar Egypte. Samen met Babel was het een van de grote vijanden van Israël en de God van Israël. Samen met de andere genoemde volken staan ze vermoedelijk symbool voor alle heidense volken. En bij de namen van deze volken schrijft de HEER: ‘Dit volk is hier (= in Sion) geboren.’ Daar mag op gedanst en gezongen worden. </w:t>
            </w:r>
          </w:p>
          <w:p w14:paraId="35920F28" w14:textId="77777777" w:rsidR="00FC185F" w:rsidRPr="00FC185F" w:rsidRDefault="00FC185F" w:rsidP="00BD7F39">
            <w:pPr>
              <w:rPr>
                <w:szCs w:val="20"/>
              </w:rPr>
            </w:pPr>
          </w:p>
          <w:p w14:paraId="3F5C344B" w14:textId="77777777" w:rsidR="00FC185F" w:rsidRPr="00FC185F" w:rsidRDefault="00FC185F" w:rsidP="00BD7F39">
            <w:pPr>
              <w:rPr>
                <w:i/>
                <w:iCs/>
                <w:szCs w:val="20"/>
              </w:rPr>
            </w:pPr>
            <w:r w:rsidRPr="00FC185F">
              <w:rPr>
                <w:i/>
                <w:iCs/>
                <w:szCs w:val="20"/>
              </w:rPr>
              <w:t>Probeer het eens… Ga staan, zet muziek op en dans en zing van vreugde om ieder die zegt: ‘Mijn bronnen zijn alleen in U.’ Gebruik eventueel het lied uit de luistertip van deze week.</w:t>
            </w:r>
          </w:p>
        </w:tc>
      </w:tr>
      <w:tr w:rsidR="00FC185F" w:rsidRPr="00FC185F" w14:paraId="1F68A0E3" w14:textId="77777777" w:rsidTr="00BC722E">
        <w:trPr>
          <w:cnfStyle w:val="000000100000" w:firstRow="0" w:lastRow="0" w:firstColumn="0" w:lastColumn="0" w:oddVBand="0" w:evenVBand="0" w:oddHBand="1" w:evenHBand="0" w:firstRowFirstColumn="0" w:firstRowLastColumn="0" w:lastRowFirstColumn="0" w:lastRowLastColumn="0"/>
        </w:trPr>
        <w:tc>
          <w:tcPr>
            <w:tcW w:w="426" w:type="dxa"/>
          </w:tcPr>
          <w:p w14:paraId="231A7724" w14:textId="77777777" w:rsidR="00FC185F" w:rsidRPr="00FC185F" w:rsidRDefault="00FC185F" w:rsidP="00BD7F39">
            <w:pPr>
              <w:rPr>
                <w:szCs w:val="20"/>
              </w:rPr>
            </w:pPr>
            <w:r w:rsidRPr="00FC185F">
              <w:rPr>
                <w:szCs w:val="20"/>
              </w:rPr>
              <w:t>5</w:t>
            </w:r>
          </w:p>
        </w:tc>
        <w:tc>
          <w:tcPr>
            <w:tcW w:w="9072" w:type="dxa"/>
          </w:tcPr>
          <w:p w14:paraId="49596E01" w14:textId="77777777" w:rsidR="00FC185F" w:rsidRPr="00FC185F" w:rsidRDefault="00FC185F" w:rsidP="00BD7F39">
            <w:pPr>
              <w:rPr>
                <w:szCs w:val="20"/>
              </w:rPr>
            </w:pPr>
            <w:r w:rsidRPr="00FC185F">
              <w:rPr>
                <w:b/>
                <w:bCs/>
                <w:szCs w:val="20"/>
              </w:rPr>
              <w:t>Psalm 117, Romeinen 15:7-13</w:t>
            </w:r>
          </w:p>
          <w:p w14:paraId="06DDF29C" w14:textId="77777777" w:rsidR="00FC185F" w:rsidRPr="00FC185F" w:rsidRDefault="00FC185F" w:rsidP="00BD7F39">
            <w:pPr>
              <w:rPr>
                <w:bCs/>
                <w:szCs w:val="20"/>
              </w:rPr>
            </w:pPr>
            <w:r w:rsidRPr="00FC185F">
              <w:rPr>
                <w:bCs/>
                <w:szCs w:val="20"/>
              </w:rPr>
              <w:t>Christus is een dienaar geworden van de Joden om Gods trouw te tonen. En om te laten zien dat God barmhartig is, mogen ook alle andere volken God loven. Om die reden moeten we elkaar aanvaarden. Zoals er ruimte was in het hart van Christus voor ons, laat er zo ook ruimte zijn in ons hart voor ieder ander die God looft. Uit welk volk, dorp of familie hij of zij ook afkomstig is.</w:t>
            </w:r>
          </w:p>
          <w:p w14:paraId="0BB100C6" w14:textId="77777777" w:rsidR="00FC185F" w:rsidRPr="00FC185F" w:rsidRDefault="00FC185F" w:rsidP="00BD7F39">
            <w:pPr>
              <w:rPr>
                <w:bCs/>
                <w:szCs w:val="20"/>
              </w:rPr>
            </w:pPr>
          </w:p>
          <w:p w14:paraId="207764F4" w14:textId="77777777" w:rsidR="00FC185F" w:rsidRPr="00FC185F" w:rsidRDefault="00FC185F" w:rsidP="00BD7F39">
            <w:pPr>
              <w:rPr>
                <w:bCs/>
                <w:i/>
                <w:iCs/>
                <w:szCs w:val="20"/>
              </w:rPr>
            </w:pPr>
            <w:r w:rsidRPr="00FC185F">
              <w:rPr>
                <w:bCs/>
                <w:i/>
                <w:iCs/>
                <w:szCs w:val="20"/>
              </w:rPr>
              <w:t>Hoe staat het met de ruimte in jouw hart voor jouw naaste? Waaruit wordt dat zichtbaar?</w:t>
            </w:r>
          </w:p>
        </w:tc>
      </w:tr>
    </w:tbl>
    <w:p w14:paraId="0BF0D971" w14:textId="77777777" w:rsidR="00FC185F" w:rsidRPr="00FC185F" w:rsidRDefault="00FC185F" w:rsidP="00FC185F"/>
    <w:p w14:paraId="528DB05F" w14:textId="2E3E0FC0" w:rsidR="00B67966" w:rsidRPr="00BC722E" w:rsidRDefault="00FC185F" w:rsidP="00B67966">
      <w:pPr>
        <w:rPr>
          <w:b/>
        </w:rPr>
      </w:pPr>
      <w:r w:rsidRPr="00FC185F">
        <w:rPr>
          <w:b/>
        </w:rPr>
        <w:t xml:space="preserve">Luistertip: </w:t>
      </w:r>
      <w:r w:rsidR="00B67966" w:rsidRPr="00B67966">
        <w:t xml:space="preserve">Hoe kan iemand klinken die zich er diep van bewust is dat God zijn/haar naam in het register van de het Koninkrijk heeft gezet. </w:t>
      </w:r>
      <w:hyperlink r:id="rId21" w:history="1">
        <w:r w:rsidR="00B67966" w:rsidRPr="00B67966">
          <w:rPr>
            <w:rStyle w:val="Hyperlink"/>
            <w:color w:val="auto"/>
          </w:rPr>
          <w:t>Angela Primm laat het jubelen</w:t>
        </w:r>
      </w:hyperlink>
      <w:r w:rsidR="00B67966" w:rsidRPr="00B67966">
        <w:t xml:space="preserve"> (</w:t>
      </w:r>
      <w:hyperlink r:id="rId22" w:history="1">
        <w:r w:rsidR="00B67966" w:rsidRPr="00B67966">
          <w:rPr>
            <w:rStyle w:val="Hyperlink"/>
            <w:color w:val="auto"/>
          </w:rPr>
          <w:t>https://www.youtube.com/watch?v=l6_HO_sRo_c</w:t>
        </w:r>
      </w:hyperlink>
      <w:r w:rsidR="00B67966" w:rsidRPr="00B67966">
        <w:t xml:space="preserve">) </w:t>
      </w:r>
    </w:p>
    <w:p w14:paraId="5A0764D5" w14:textId="77777777" w:rsidR="00FC185F" w:rsidRPr="00FC185F" w:rsidRDefault="00FC185F" w:rsidP="001E1B27">
      <w:pPr>
        <w:pStyle w:val="Kop1"/>
        <w:rPr>
          <w:color w:val="auto"/>
        </w:rPr>
      </w:pPr>
      <w:bookmarkStart w:id="9" w:name="_Toc90559125"/>
      <w:bookmarkStart w:id="10" w:name="_Toc111657430"/>
      <w:bookmarkStart w:id="11" w:name="_Toc139015331"/>
      <w:r w:rsidRPr="00FC185F">
        <w:rPr>
          <w:color w:val="auto"/>
        </w:rPr>
        <w:lastRenderedPageBreak/>
        <w:t xml:space="preserve">Week 4: </w:t>
      </w:r>
      <w:bookmarkEnd w:id="9"/>
      <w:r w:rsidRPr="00FC185F">
        <w:rPr>
          <w:color w:val="auto"/>
        </w:rPr>
        <w:t>Boven verwachting (Efeziërs 3:20-21)</w:t>
      </w:r>
      <w:bookmarkEnd w:id="10"/>
      <w:bookmarkEnd w:id="11"/>
    </w:p>
    <w:p w14:paraId="68B4153F" w14:textId="77777777" w:rsidR="00FC185F" w:rsidRDefault="00FC185F" w:rsidP="00FC185F">
      <w:r w:rsidRPr="00FC185F">
        <w:t>In de ‘</w:t>
      </w:r>
      <w:proofErr w:type="spellStart"/>
      <w:r w:rsidRPr="00FC185F">
        <w:t>ekklesia</w:t>
      </w:r>
      <w:proofErr w:type="spellEnd"/>
      <w:r w:rsidRPr="00FC185F">
        <w:t xml:space="preserve"> van God’ staan de heiligen die bij elkaar komen niet centraal. Het is Christus’ kracht die in de gemeente zichtbaar wordt. En die kracht van Christus is zoveel groter dan wij kunnen bedenken, boven al onze verwachting. Het ging om Hem, het gaat om Hem en het zal altijd om Hem gaan. Hij verdient al onze bewondering, alle lof en eer tot in alle generaties en in elke tijd. Daarom sluiten we deze trektocht af met een bloemlezing aan teksten over de macht en majesteit van God! </w:t>
      </w:r>
    </w:p>
    <w:p w14:paraId="0FF190A3" w14:textId="77777777" w:rsidR="001E1B27" w:rsidRPr="00FC185F" w:rsidRDefault="001E1B27" w:rsidP="00FC185F"/>
    <w:tbl>
      <w:tblPr>
        <w:tblStyle w:val="Onopgemaaktetabel1"/>
        <w:tblW w:w="0" w:type="auto"/>
        <w:tblCellMar>
          <w:top w:w="85" w:type="dxa"/>
          <w:bottom w:w="85" w:type="dxa"/>
        </w:tblCellMar>
        <w:tblLook w:val="0400" w:firstRow="0" w:lastRow="0" w:firstColumn="0" w:lastColumn="0" w:noHBand="0" w:noVBand="1"/>
      </w:tblPr>
      <w:tblGrid>
        <w:gridCol w:w="554"/>
        <w:gridCol w:w="8223"/>
      </w:tblGrid>
      <w:tr w:rsidR="00FC185F" w:rsidRPr="00FC185F" w14:paraId="78B33686" w14:textId="77777777" w:rsidTr="00BD7F39">
        <w:trPr>
          <w:cnfStyle w:val="000000100000" w:firstRow="0" w:lastRow="0" w:firstColumn="0" w:lastColumn="0" w:oddVBand="0" w:evenVBand="0" w:oddHBand="1" w:evenHBand="0" w:firstRowFirstColumn="0" w:firstRowLastColumn="0" w:lastRowFirstColumn="0" w:lastRowLastColumn="0"/>
        </w:trPr>
        <w:tc>
          <w:tcPr>
            <w:tcW w:w="554" w:type="dxa"/>
          </w:tcPr>
          <w:p w14:paraId="5F9FF1DE" w14:textId="77777777" w:rsidR="00FC185F" w:rsidRPr="00FC185F" w:rsidRDefault="00FC185F" w:rsidP="00BD7F39">
            <w:pPr>
              <w:rPr>
                <w:szCs w:val="20"/>
              </w:rPr>
            </w:pPr>
            <w:r w:rsidRPr="00FC185F">
              <w:rPr>
                <w:szCs w:val="20"/>
              </w:rPr>
              <w:t>1</w:t>
            </w:r>
          </w:p>
        </w:tc>
        <w:tc>
          <w:tcPr>
            <w:tcW w:w="8223" w:type="dxa"/>
          </w:tcPr>
          <w:p w14:paraId="160EC5A4" w14:textId="77777777" w:rsidR="00FC185F" w:rsidRPr="00FC185F" w:rsidRDefault="00FC185F" w:rsidP="00BD7F39">
            <w:pPr>
              <w:rPr>
                <w:b/>
                <w:bCs/>
                <w:szCs w:val="20"/>
              </w:rPr>
            </w:pPr>
            <w:r w:rsidRPr="00FC185F">
              <w:rPr>
                <w:b/>
                <w:bCs/>
                <w:szCs w:val="20"/>
              </w:rPr>
              <w:t>Psalm 29</w:t>
            </w:r>
          </w:p>
          <w:p w14:paraId="4FC0DEF2" w14:textId="77777777" w:rsidR="00FC185F" w:rsidRPr="00FC185F" w:rsidRDefault="00FC185F" w:rsidP="00BD7F39">
            <w:pPr>
              <w:rPr>
                <w:szCs w:val="20"/>
              </w:rPr>
            </w:pPr>
            <w:r w:rsidRPr="00FC185F">
              <w:rPr>
                <w:szCs w:val="20"/>
              </w:rPr>
              <w:t xml:space="preserve">Erken de macht en glorie van de Heer. Zijn verhevenheid openbaart zich in het onweer, het is een enorme demonstratie van zijn kracht en macht. Een </w:t>
            </w:r>
            <w:proofErr w:type="spellStart"/>
            <w:r w:rsidRPr="00FC185F">
              <w:rPr>
                <w:szCs w:val="20"/>
              </w:rPr>
              <w:t>afschrik-wekkende</w:t>
            </w:r>
            <w:proofErr w:type="spellEnd"/>
            <w:r w:rsidRPr="00FC185F">
              <w:rPr>
                <w:szCs w:val="20"/>
              </w:rPr>
              <w:t xml:space="preserve"> kracht die alleen al tot uiting komt in de stem van de Heer. Buig voor zijn heilige glorie!  </w:t>
            </w:r>
          </w:p>
          <w:p w14:paraId="3535D6DC" w14:textId="77777777" w:rsidR="00FC185F" w:rsidRPr="00FC185F" w:rsidRDefault="00FC185F" w:rsidP="00BD7F39">
            <w:pPr>
              <w:rPr>
                <w:szCs w:val="20"/>
              </w:rPr>
            </w:pPr>
          </w:p>
          <w:p w14:paraId="6D8093CE" w14:textId="77777777" w:rsidR="00FC185F" w:rsidRPr="00FC185F" w:rsidRDefault="00FC185F" w:rsidP="00BD7F39">
            <w:pPr>
              <w:rPr>
                <w:i/>
                <w:iCs/>
                <w:szCs w:val="20"/>
              </w:rPr>
            </w:pPr>
            <w:r w:rsidRPr="00FC185F">
              <w:rPr>
                <w:i/>
                <w:iCs/>
                <w:szCs w:val="20"/>
              </w:rPr>
              <w:t>Wanneer was jij voor het laatst onder de indruk van de macht van deze God?</w:t>
            </w:r>
          </w:p>
        </w:tc>
      </w:tr>
      <w:tr w:rsidR="00FC185F" w:rsidRPr="00FC185F" w14:paraId="7A48769E" w14:textId="77777777" w:rsidTr="00BD7F39">
        <w:tc>
          <w:tcPr>
            <w:tcW w:w="554" w:type="dxa"/>
          </w:tcPr>
          <w:p w14:paraId="0E3FBA14" w14:textId="77777777" w:rsidR="00FC185F" w:rsidRPr="00FC185F" w:rsidRDefault="00FC185F" w:rsidP="00BD7F39">
            <w:pPr>
              <w:rPr>
                <w:szCs w:val="20"/>
              </w:rPr>
            </w:pPr>
            <w:r w:rsidRPr="00FC185F">
              <w:rPr>
                <w:szCs w:val="20"/>
              </w:rPr>
              <w:t>2</w:t>
            </w:r>
          </w:p>
        </w:tc>
        <w:tc>
          <w:tcPr>
            <w:tcW w:w="8223" w:type="dxa"/>
          </w:tcPr>
          <w:p w14:paraId="3DD24D6F" w14:textId="77777777" w:rsidR="00FC185F" w:rsidRPr="00FC185F" w:rsidRDefault="00FC185F" w:rsidP="00BD7F39">
            <w:pPr>
              <w:rPr>
                <w:b/>
                <w:bCs/>
                <w:szCs w:val="20"/>
              </w:rPr>
            </w:pPr>
            <w:r w:rsidRPr="00FC185F">
              <w:rPr>
                <w:b/>
                <w:bCs/>
                <w:szCs w:val="20"/>
              </w:rPr>
              <w:t>Jesaja 44:6-8 en 46:5-13, 1 Petrus 5:4</w:t>
            </w:r>
          </w:p>
          <w:p w14:paraId="47F16FB1" w14:textId="77777777" w:rsidR="00FC185F" w:rsidRPr="00FC185F" w:rsidRDefault="00FC185F" w:rsidP="00BD7F39">
            <w:pPr>
              <w:rPr>
                <w:szCs w:val="20"/>
              </w:rPr>
            </w:pPr>
            <w:r w:rsidRPr="00FC185F">
              <w:rPr>
                <w:szCs w:val="20"/>
              </w:rPr>
              <w:t>God is met niets of niemand te vergelijken. Hij is de eerste en de laatste. In alles is Hij uniek. Hij is de enige rots op wie we kunnen bouwen. Onze bevrijder is Hij! En het is ongelofelijk maar waar, wij mogen delen in zijn luister!</w:t>
            </w:r>
          </w:p>
          <w:p w14:paraId="1456C760" w14:textId="77777777" w:rsidR="00FC185F" w:rsidRPr="00FC185F" w:rsidRDefault="00FC185F" w:rsidP="00BD7F39">
            <w:pPr>
              <w:rPr>
                <w:szCs w:val="20"/>
              </w:rPr>
            </w:pPr>
          </w:p>
          <w:p w14:paraId="602B5AD5" w14:textId="77777777" w:rsidR="00FC185F" w:rsidRPr="00FC185F" w:rsidRDefault="00FC185F" w:rsidP="00BD7F39">
            <w:pPr>
              <w:rPr>
                <w:szCs w:val="20"/>
                <w:u w:val="single"/>
              </w:rPr>
            </w:pPr>
            <w:r w:rsidRPr="00FC185F">
              <w:rPr>
                <w:i/>
                <w:iCs/>
                <w:szCs w:val="20"/>
              </w:rPr>
              <w:t>Hoe kijk jij naar mensen die hun ‘goud uit hun buidel schudden’</w:t>
            </w:r>
          </w:p>
        </w:tc>
      </w:tr>
      <w:tr w:rsidR="00FC185F" w:rsidRPr="00FC185F" w14:paraId="1193FBD6" w14:textId="77777777" w:rsidTr="00BD7F39">
        <w:trPr>
          <w:cnfStyle w:val="000000100000" w:firstRow="0" w:lastRow="0" w:firstColumn="0" w:lastColumn="0" w:oddVBand="0" w:evenVBand="0" w:oddHBand="1" w:evenHBand="0" w:firstRowFirstColumn="0" w:firstRowLastColumn="0" w:lastRowFirstColumn="0" w:lastRowLastColumn="0"/>
        </w:trPr>
        <w:tc>
          <w:tcPr>
            <w:tcW w:w="554" w:type="dxa"/>
          </w:tcPr>
          <w:p w14:paraId="48FB720D" w14:textId="77777777" w:rsidR="00FC185F" w:rsidRPr="00FC185F" w:rsidRDefault="00FC185F" w:rsidP="00BD7F39">
            <w:pPr>
              <w:rPr>
                <w:szCs w:val="20"/>
              </w:rPr>
            </w:pPr>
            <w:r w:rsidRPr="00FC185F">
              <w:rPr>
                <w:szCs w:val="20"/>
              </w:rPr>
              <w:t>3</w:t>
            </w:r>
          </w:p>
        </w:tc>
        <w:tc>
          <w:tcPr>
            <w:tcW w:w="8223" w:type="dxa"/>
          </w:tcPr>
          <w:p w14:paraId="715330DD" w14:textId="77777777" w:rsidR="00FC185F" w:rsidRPr="00FC185F" w:rsidRDefault="00FC185F" w:rsidP="00BD7F39">
            <w:pPr>
              <w:rPr>
                <w:b/>
                <w:bCs/>
                <w:szCs w:val="20"/>
              </w:rPr>
            </w:pPr>
            <w:r w:rsidRPr="00FC185F">
              <w:rPr>
                <w:b/>
                <w:bCs/>
                <w:szCs w:val="20"/>
              </w:rPr>
              <w:t>Lucas 9:28-31, 2 Petrus 1:16-19, Daniël 7:9-10</w:t>
            </w:r>
          </w:p>
          <w:p w14:paraId="1F868DD1" w14:textId="77777777" w:rsidR="00FC185F" w:rsidRPr="00FC185F" w:rsidRDefault="00FC185F" w:rsidP="00BD7F39">
            <w:pPr>
              <w:rPr>
                <w:szCs w:val="20"/>
              </w:rPr>
            </w:pPr>
            <w:r w:rsidRPr="00FC185F">
              <w:rPr>
                <w:szCs w:val="20"/>
              </w:rPr>
              <w:t xml:space="preserve">Zowel </w:t>
            </w:r>
            <w:proofErr w:type="spellStart"/>
            <w:r w:rsidRPr="00FC185F">
              <w:rPr>
                <w:szCs w:val="20"/>
              </w:rPr>
              <w:t>Matteüs</w:t>
            </w:r>
            <w:proofErr w:type="spellEnd"/>
            <w:r w:rsidRPr="00FC185F">
              <w:rPr>
                <w:szCs w:val="20"/>
              </w:rPr>
              <w:t>, Marcus en Lucas schrijven over de verheerlijking van Jezus op de berg. Dat is dus een belangrijk moment. Het is onder andere dit moment, waar Petrus in zijn 2</w:t>
            </w:r>
            <w:r w:rsidRPr="00FC185F">
              <w:rPr>
                <w:szCs w:val="20"/>
                <w:vertAlign w:val="superscript"/>
              </w:rPr>
              <w:t>e</w:t>
            </w:r>
            <w:r w:rsidRPr="00FC185F">
              <w:rPr>
                <w:szCs w:val="20"/>
              </w:rPr>
              <w:t xml:space="preserve"> brief over schrijft en waar hij zijn vertrouwen op baseert.  </w:t>
            </w:r>
          </w:p>
          <w:p w14:paraId="07FB4466" w14:textId="77777777" w:rsidR="00FC185F" w:rsidRPr="00FC185F" w:rsidRDefault="00FC185F" w:rsidP="00BD7F39">
            <w:pPr>
              <w:rPr>
                <w:szCs w:val="20"/>
              </w:rPr>
            </w:pPr>
            <w:r w:rsidRPr="00FC185F">
              <w:rPr>
                <w:szCs w:val="20"/>
              </w:rPr>
              <w:t xml:space="preserve">Voor de ogen van Petrus, Johannes en Jacobus verandert zijn gezicht en zijn kleding. Ze werden zo wit als geen </w:t>
            </w:r>
            <w:proofErr w:type="spellStart"/>
            <w:r w:rsidRPr="00FC185F">
              <w:rPr>
                <w:szCs w:val="20"/>
              </w:rPr>
              <w:t>wolwasser</w:t>
            </w:r>
            <w:proofErr w:type="spellEnd"/>
            <w:r w:rsidRPr="00FC185F">
              <w:rPr>
                <w:szCs w:val="20"/>
              </w:rPr>
              <w:t xml:space="preserve"> op aarde voor elkaar zou krijgen (Marcus 9:3). Deze blijk van Jezus’ grootheid doet onmiddellijk denken aan de ‘oude wijze’, de eeuwige God, die Daniel ziet in zijn visioen. </w:t>
            </w:r>
          </w:p>
          <w:p w14:paraId="4D7BBCBE" w14:textId="77777777" w:rsidR="00FC185F" w:rsidRPr="00FC185F" w:rsidRDefault="00FC185F" w:rsidP="00BD7F39">
            <w:pPr>
              <w:rPr>
                <w:szCs w:val="20"/>
              </w:rPr>
            </w:pPr>
          </w:p>
          <w:p w14:paraId="1F04AE00" w14:textId="77777777" w:rsidR="00FC185F" w:rsidRPr="00FC185F" w:rsidRDefault="00FC185F" w:rsidP="00BD7F39">
            <w:pPr>
              <w:rPr>
                <w:i/>
                <w:iCs/>
                <w:szCs w:val="20"/>
              </w:rPr>
            </w:pPr>
            <w:r w:rsidRPr="00FC185F">
              <w:rPr>
                <w:i/>
                <w:iCs/>
                <w:szCs w:val="20"/>
              </w:rPr>
              <w:t>Richt je aandacht enige ogenblikken heel bewust op de Zoon in wie God welbehagen vindt. Welke gedachten komen in je naar boven?</w:t>
            </w:r>
          </w:p>
        </w:tc>
      </w:tr>
      <w:tr w:rsidR="00FC185F" w:rsidRPr="00FC185F" w14:paraId="5514E54C" w14:textId="77777777" w:rsidTr="00BD7F39">
        <w:tc>
          <w:tcPr>
            <w:tcW w:w="554" w:type="dxa"/>
          </w:tcPr>
          <w:p w14:paraId="7530FF4E" w14:textId="77777777" w:rsidR="00FC185F" w:rsidRPr="00FC185F" w:rsidRDefault="00FC185F" w:rsidP="00BD7F39">
            <w:pPr>
              <w:rPr>
                <w:szCs w:val="20"/>
              </w:rPr>
            </w:pPr>
            <w:r w:rsidRPr="00FC185F">
              <w:br w:type="page"/>
            </w:r>
            <w:r w:rsidRPr="00FC185F">
              <w:rPr>
                <w:szCs w:val="20"/>
              </w:rPr>
              <w:t>4</w:t>
            </w:r>
          </w:p>
        </w:tc>
        <w:tc>
          <w:tcPr>
            <w:tcW w:w="8223" w:type="dxa"/>
          </w:tcPr>
          <w:p w14:paraId="73BF46DF" w14:textId="77777777" w:rsidR="00FC185F" w:rsidRPr="00FC185F" w:rsidRDefault="00FC185F" w:rsidP="00BD7F39">
            <w:pPr>
              <w:rPr>
                <w:b/>
                <w:bCs/>
                <w:szCs w:val="20"/>
              </w:rPr>
            </w:pPr>
            <w:r w:rsidRPr="00FC185F">
              <w:rPr>
                <w:b/>
                <w:bCs/>
                <w:szCs w:val="20"/>
              </w:rPr>
              <w:t>Openbaringen 4:1– 5:14</w:t>
            </w:r>
          </w:p>
          <w:p w14:paraId="0C0EDCD0" w14:textId="77777777" w:rsidR="00FC185F" w:rsidRPr="00FC185F" w:rsidRDefault="00FC185F" w:rsidP="00BD7F39">
            <w:pPr>
              <w:rPr>
                <w:szCs w:val="20"/>
              </w:rPr>
            </w:pPr>
            <w:r w:rsidRPr="00FC185F">
              <w:rPr>
                <w:szCs w:val="20"/>
              </w:rPr>
              <w:t xml:space="preserve">Johannes krijgt een inkijkje in de toekomst. En wat hij daar ziet is waar het uiteindelijk allemaal op uitdraait: Alle dank, lof, eer en macht aan het Lam van God. Eens zal elk schepsel en iedereen dat volmondig beamen. En de kerk mag daar hier en nu al een voorproefje van zijn! </w:t>
            </w:r>
          </w:p>
          <w:p w14:paraId="3139DE85" w14:textId="77777777" w:rsidR="00FC185F" w:rsidRPr="00FC185F" w:rsidRDefault="00FC185F" w:rsidP="00BD7F39">
            <w:pPr>
              <w:rPr>
                <w:szCs w:val="20"/>
              </w:rPr>
            </w:pPr>
          </w:p>
          <w:p w14:paraId="141A6EAF" w14:textId="77777777" w:rsidR="00FC185F" w:rsidRPr="00FC185F" w:rsidRDefault="00FC185F" w:rsidP="00BD7F39">
            <w:pPr>
              <w:rPr>
                <w:i/>
                <w:iCs/>
                <w:szCs w:val="20"/>
              </w:rPr>
            </w:pPr>
            <w:r w:rsidRPr="00FC185F">
              <w:rPr>
                <w:i/>
                <w:iCs/>
                <w:szCs w:val="20"/>
              </w:rPr>
              <w:t>Welke plek heeft aanbidding in jouw gebedsleven? Hoe geef jij dat vorm?</w:t>
            </w:r>
          </w:p>
        </w:tc>
      </w:tr>
      <w:tr w:rsidR="00FC185F" w:rsidRPr="00FC185F" w14:paraId="318A2905" w14:textId="77777777" w:rsidTr="00BD7F39">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4" w:type="dxa"/>
          </w:tcPr>
          <w:p w14:paraId="1DAD7784" w14:textId="77777777" w:rsidR="00FC185F" w:rsidRPr="00FC185F" w:rsidRDefault="00FC185F" w:rsidP="00BD7F39">
            <w:pPr>
              <w:rPr>
                <w:szCs w:val="20"/>
              </w:rPr>
            </w:pPr>
            <w:r w:rsidRPr="00FC185F">
              <w:rPr>
                <w:szCs w:val="20"/>
              </w:rPr>
              <w:t>5</w:t>
            </w:r>
          </w:p>
        </w:tc>
        <w:tc>
          <w:tcPr>
            <w:tcW w:w="8223" w:type="dxa"/>
          </w:tcPr>
          <w:p w14:paraId="22CED3CE" w14:textId="77777777" w:rsidR="00FC185F" w:rsidRPr="00FC185F" w:rsidRDefault="00FC185F" w:rsidP="00BD7F39">
            <w:pPr>
              <w:cnfStyle w:val="000000100000" w:firstRow="0" w:lastRow="0" w:firstColumn="0" w:lastColumn="0" w:oddVBand="0" w:evenVBand="0" w:oddHBand="1" w:evenHBand="0" w:firstRowFirstColumn="0" w:firstRowLastColumn="0" w:lastRowFirstColumn="0" w:lastRowLastColumn="0"/>
              <w:rPr>
                <w:b/>
                <w:bCs/>
                <w:szCs w:val="20"/>
              </w:rPr>
            </w:pPr>
            <w:proofErr w:type="spellStart"/>
            <w:r w:rsidRPr="00FC185F">
              <w:rPr>
                <w:b/>
                <w:bCs/>
                <w:szCs w:val="20"/>
              </w:rPr>
              <w:t>Kolossenzen</w:t>
            </w:r>
            <w:proofErr w:type="spellEnd"/>
            <w:r w:rsidRPr="00FC185F">
              <w:rPr>
                <w:b/>
                <w:bCs/>
                <w:szCs w:val="20"/>
              </w:rPr>
              <w:t xml:space="preserve"> 1:15-20, Romeinen 11:33-36</w:t>
            </w:r>
          </w:p>
          <w:p w14:paraId="73A038EF" w14:textId="77777777" w:rsidR="00FC185F" w:rsidRPr="00FC185F" w:rsidRDefault="00FC185F" w:rsidP="00BD7F39">
            <w:pPr>
              <w:cnfStyle w:val="000000100000" w:firstRow="0" w:lastRow="0" w:firstColumn="0" w:lastColumn="0" w:oddVBand="0" w:evenVBand="0" w:oddHBand="1" w:evenHBand="0" w:firstRowFirstColumn="0" w:firstRowLastColumn="0" w:lastRowFirstColumn="0" w:lastRowLastColumn="0"/>
              <w:rPr>
                <w:szCs w:val="20"/>
              </w:rPr>
            </w:pPr>
            <w:r w:rsidRPr="00FC185F">
              <w:rPr>
                <w:szCs w:val="20"/>
              </w:rPr>
              <w:t xml:space="preserve">We danken alles aan de Zoon van God. Paulus is daar diep van doordrongen en hij zingt het uit, een loflied voor Jezus Christus. Hij bestaat voor alles en alles bestaat in Hem. En Hij brengt vrede! Meer </w:t>
            </w:r>
            <w:proofErr w:type="spellStart"/>
            <w:r w:rsidRPr="00FC185F">
              <w:rPr>
                <w:i/>
                <w:iCs/>
                <w:szCs w:val="20"/>
              </w:rPr>
              <w:t>to</w:t>
            </w:r>
            <w:proofErr w:type="spellEnd"/>
            <w:r w:rsidRPr="00FC185F">
              <w:rPr>
                <w:i/>
                <w:iCs/>
                <w:szCs w:val="20"/>
              </w:rPr>
              <w:t xml:space="preserve"> </w:t>
            </w:r>
            <w:proofErr w:type="spellStart"/>
            <w:r w:rsidRPr="00FC185F">
              <w:rPr>
                <w:i/>
                <w:iCs/>
                <w:szCs w:val="20"/>
              </w:rPr>
              <w:t>the</w:t>
            </w:r>
            <w:proofErr w:type="spellEnd"/>
            <w:r w:rsidRPr="00FC185F">
              <w:rPr>
                <w:i/>
                <w:iCs/>
                <w:szCs w:val="20"/>
              </w:rPr>
              <w:t xml:space="preserve"> point</w:t>
            </w:r>
            <w:r w:rsidRPr="00FC185F">
              <w:rPr>
                <w:szCs w:val="20"/>
              </w:rPr>
              <w:t xml:space="preserve"> kan het niet worden gezegd/gezongen. </w:t>
            </w:r>
          </w:p>
          <w:p w14:paraId="64B52461" w14:textId="77777777" w:rsidR="00FC185F" w:rsidRPr="00FC185F" w:rsidRDefault="00FC185F" w:rsidP="00BD7F39">
            <w:pPr>
              <w:cnfStyle w:val="000000100000" w:firstRow="0" w:lastRow="0" w:firstColumn="0" w:lastColumn="0" w:oddVBand="0" w:evenVBand="0" w:oddHBand="1" w:evenHBand="0" w:firstRowFirstColumn="0" w:firstRowLastColumn="0" w:lastRowFirstColumn="0" w:lastRowLastColumn="0"/>
              <w:rPr>
                <w:szCs w:val="20"/>
              </w:rPr>
            </w:pPr>
          </w:p>
          <w:p w14:paraId="14418B50" w14:textId="77777777" w:rsidR="00FC185F" w:rsidRPr="00FC185F" w:rsidRDefault="00FC185F" w:rsidP="00BD7F39">
            <w:pPr>
              <w:cnfStyle w:val="000000100000" w:firstRow="0" w:lastRow="0" w:firstColumn="0" w:lastColumn="0" w:oddVBand="0" w:evenVBand="0" w:oddHBand="1" w:evenHBand="0" w:firstRowFirstColumn="0" w:firstRowLastColumn="0" w:lastRowFirstColumn="0" w:lastRowLastColumn="0"/>
              <w:rPr>
                <w:szCs w:val="20"/>
              </w:rPr>
            </w:pPr>
            <w:r w:rsidRPr="00FC185F">
              <w:rPr>
                <w:i/>
                <w:iCs/>
                <w:szCs w:val="20"/>
              </w:rPr>
              <w:t>Schrijf als afsluiting van deze trektocht eens in jouw eigen woorden een loflied voor Jezus.</w:t>
            </w:r>
          </w:p>
        </w:tc>
      </w:tr>
    </w:tbl>
    <w:p w14:paraId="794BAC91" w14:textId="77777777" w:rsidR="00FC185F" w:rsidRDefault="00FC185F" w:rsidP="00FC185F">
      <w:pPr>
        <w:jc w:val="both"/>
        <w:rPr>
          <w:b/>
        </w:rPr>
      </w:pPr>
    </w:p>
    <w:p w14:paraId="7074C5BC" w14:textId="2582AEAD" w:rsidR="00FC185F" w:rsidRPr="00FC185F" w:rsidRDefault="00FC185F" w:rsidP="00FC185F">
      <w:pPr>
        <w:jc w:val="both"/>
        <w:rPr>
          <w:bCs/>
        </w:rPr>
      </w:pPr>
      <w:r w:rsidRPr="00FC185F">
        <w:rPr>
          <w:b/>
        </w:rPr>
        <w:t xml:space="preserve">Luistertip: </w:t>
      </w:r>
      <w:hyperlink r:id="rId23" w:history="1">
        <w:r w:rsidRPr="00FC185F">
          <w:rPr>
            <w:rStyle w:val="Hyperlink"/>
            <w:bCs/>
            <w:color w:val="auto"/>
          </w:rPr>
          <w:t>Dit huis een herberg onderweg</w:t>
        </w:r>
      </w:hyperlink>
      <w:r w:rsidR="00A912FA">
        <w:rPr>
          <w:rStyle w:val="Hyperlink"/>
          <w:bCs/>
          <w:color w:val="auto"/>
        </w:rPr>
        <w:t xml:space="preserve"> (</w:t>
      </w:r>
      <w:r w:rsidR="00A912FA" w:rsidRPr="00A912FA">
        <w:rPr>
          <w:rStyle w:val="Hyperlink"/>
          <w:bCs/>
          <w:color w:val="auto"/>
        </w:rPr>
        <w:t>Gezang 163</w:t>
      </w:r>
      <w:r w:rsidR="00A912FA">
        <w:rPr>
          <w:rStyle w:val="Hyperlink"/>
          <w:bCs/>
          <w:color w:val="auto"/>
        </w:rPr>
        <w:t>)</w:t>
      </w:r>
      <w:r w:rsidRPr="00FC185F">
        <w:rPr>
          <w:bCs/>
        </w:rPr>
        <w:t xml:space="preserve">. </w:t>
      </w:r>
    </w:p>
    <w:p w14:paraId="4AD2B7A8" w14:textId="77777777" w:rsidR="00FC185F" w:rsidRPr="00FC185F" w:rsidRDefault="00FC185F" w:rsidP="00FC185F">
      <w:pPr>
        <w:pStyle w:val="Kop10"/>
        <w:numPr>
          <w:ilvl w:val="0"/>
          <w:numId w:val="4"/>
        </w:numPr>
        <w:rPr>
          <w:color w:val="auto"/>
        </w:rPr>
      </w:pPr>
      <w:bookmarkStart w:id="12" w:name="_Toc90559126"/>
      <w:bookmarkStart w:id="13" w:name="_Toc111657431"/>
      <w:bookmarkStart w:id="14" w:name="_Toc139015332"/>
      <w:r w:rsidRPr="00FC185F">
        <w:rPr>
          <w:color w:val="auto"/>
        </w:rPr>
        <w:lastRenderedPageBreak/>
        <w:t>Verschillende vormen</w:t>
      </w:r>
      <w:bookmarkEnd w:id="12"/>
      <w:bookmarkEnd w:id="13"/>
      <w:bookmarkEnd w:id="14"/>
    </w:p>
    <w:p w14:paraId="10DC7356" w14:textId="77777777" w:rsidR="00FC185F" w:rsidRPr="00FC185F" w:rsidRDefault="00FC185F" w:rsidP="00FC185F">
      <w:r w:rsidRPr="00FC185F">
        <w:t xml:space="preserve">Je kunt het </w:t>
      </w:r>
      <w:proofErr w:type="spellStart"/>
      <w:r w:rsidRPr="00FC185F">
        <w:t>bijbelleesrooster</w:t>
      </w:r>
      <w:proofErr w:type="spellEnd"/>
      <w:r w:rsidRPr="00FC185F">
        <w:t xml:space="preserve"> op verschillende manieren gebruiken. We beschrijven er hier enkele. Misschien is het leuk om deze vormen in de komende periode wat af te wisselen. </w:t>
      </w:r>
    </w:p>
    <w:p w14:paraId="744172C5" w14:textId="77777777" w:rsidR="00FC185F" w:rsidRPr="00FC185F" w:rsidRDefault="00FC185F" w:rsidP="00FC185F">
      <w:pPr>
        <w:jc w:val="both"/>
      </w:pPr>
    </w:p>
    <w:p w14:paraId="0DDCE92E" w14:textId="77777777" w:rsidR="00FC185F" w:rsidRPr="00FC185F" w:rsidRDefault="00FC185F" w:rsidP="00FC185F">
      <w:pPr>
        <w:pStyle w:val="Kop1"/>
        <w:numPr>
          <w:ilvl w:val="1"/>
          <w:numId w:val="4"/>
        </w:numPr>
        <w:ind w:left="426"/>
        <w:rPr>
          <w:color w:val="auto"/>
        </w:rPr>
      </w:pPr>
      <w:bookmarkStart w:id="15" w:name="_Toc90559127"/>
      <w:bookmarkStart w:id="16" w:name="_Toc111657432"/>
      <w:bookmarkStart w:id="17" w:name="_Toc139015333"/>
      <w:r w:rsidRPr="00FC185F">
        <w:rPr>
          <w:color w:val="auto"/>
        </w:rPr>
        <w:t>Suggestie 1 - Slow reading methode</w:t>
      </w:r>
      <w:bookmarkEnd w:id="15"/>
      <w:bookmarkEnd w:id="16"/>
      <w:bookmarkEnd w:id="17"/>
    </w:p>
    <w:p w14:paraId="6EEA35B1" w14:textId="77777777" w:rsidR="00FC185F" w:rsidRPr="00FC185F" w:rsidRDefault="00FC185F" w:rsidP="00FC185F">
      <w:pPr>
        <w:shd w:val="clear" w:color="auto" w:fill="FFFFFF"/>
      </w:pPr>
      <w:r w:rsidRPr="00FC185F">
        <w:t xml:space="preserve">Slow reading is het langzaam, luisterend en liefdevol lezen van een korte </w:t>
      </w:r>
      <w:proofErr w:type="spellStart"/>
      <w:r w:rsidRPr="00FC185F">
        <w:t>bijbeltekst</w:t>
      </w:r>
      <w:proofErr w:type="spellEnd"/>
      <w:r w:rsidRPr="00FC185F">
        <w:t>. Lees het hele gedeelte en kies 1 of 2 verzen waar je dieper bij stil wilt staan. Je leest in stilte, met aandacht en met de verwachting dat de heilige Geest je iets te zeggen heeft.</w:t>
      </w:r>
    </w:p>
    <w:p w14:paraId="2A1AB90B" w14:textId="77777777" w:rsidR="00FC185F" w:rsidRPr="00FC185F" w:rsidRDefault="00FC185F" w:rsidP="00FC185F">
      <w:pPr>
        <w:shd w:val="clear" w:color="auto" w:fill="FFFFFF"/>
      </w:pPr>
    </w:p>
    <w:p w14:paraId="5E39AAA5" w14:textId="77777777" w:rsidR="00FC185F" w:rsidRPr="00FC185F" w:rsidRDefault="00FC185F" w:rsidP="00FC185F">
      <w:pPr>
        <w:numPr>
          <w:ilvl w:val="0"/>
          <w:numId w:val="10"/>
        </w:numPr>
        <w:shd w:val="clear" w:color="auto" w:fill="FFFFFF"/>
        <w:spacing w:line="240" w:lineRule="auto"/>
        <w:ind w:left="360"/>
        <w:contextualSpacing/>
        <w:rPr>
          <w:b/>
          <w:bCs/>
        </w:rPr>
      </w:pPr>
      <w:r w:rsidRPr="00FC185F">
        <w:rPr>
          <w:b/>
          <w:bCs/>
        </w:rPr>
        <w:t>Word stil (</w:t>
      </w:r>
      <w:proofErr w:type="spellStart"/>
      <w:r w:rsidRPr="00FC185F">
        <w:rPr>
          <w:b/>
          <w:bCs/>
        </w:rPr>
        <w:t>Silentio</w:t>
      </w:r>
      <w:proofErr w:type="spellEnd"/>
      <w:r w:rsidRPr="00FC185F">
        <w:rPr>
          <w:b/>
          <w:bCs/>
        </w:rPr>
        <w:t>)</w:t>
      </w:r>
    </w:p>
    <w:p w14:paraId="65545900" w14:textId="77777777" w:rsidR="00FC185F" w:rsidRPr="00FC185F" w:rsidRDefault="00FC185F" w:rsidP="00FC185F">
      <w:pPr>
        <w:shd w:val="clear" w:color="auto" w:fill="FFFFFF"/>
        <w:ind w:left="348"/>
      </w:pPr>
      <w:r w:rsidRPr="00FC185F">
        <w:t>Zoek een plek zonder afleiding. Steek een kaars aan en neem de tijd om je hoofd tot rust te brengen. Gebruik hiervoor eventueel muziek.</w:t>
      </w:r>
    </w:p>
    <w:p w14:paraId="6FE745C4" w14:textId="77777777" w:rsidR="00FC185F" w:rsidRPr="00FC185F" w:rsidRDefault="00FC185F" w:rsidP="00FC185F">
      <w:pPr>
        <w:numPr>
          <w:ilvl w:val="0"/>
          <w:numId w:val="10"/>
        </w:numPr>
        <w:shd w:val="clear" w:color="auto" w:fill="FFFFFF"/>
        <w:spacing w:line="240" w:lineRule="auto"/>
        <w:ind w:left="360"/>
        <w:contextualSpacing/>
        <w:rPr>
          <w:b/>
          <w:bCs/>
        </w:rPr>
      </w:pPr>
      <w:r w:rsidRPr="00FC185F">
        <w:rPr>
          <w:b/>
          <w:bCs/>
        </w:rPr>
        <w:t xml:space="preserve">Lees de </w:t>
      </w:r>
      <w:proofErr w:type="spellStart"/>
      <w:r w:rsidRPr="00FC185F">
        <w:rPr>
          <w:b/>
          <w:bCs/>
        </w:rPr>
        <w:t>bijbeltekst</w:t>
      </w:r>
      <w:proofErr w:type="spellEnd"/>
      <w:r w:rsidRPr="00FC185F">
        <w:rPr>
          <w:b/>
          <w:bCs/>
        </w:rPr>
        <w:t xml:space="preserve"> (</w:t>
      </w:r>
      <w:proofErr w:type="spellStart"/>
      <w:r w:rsidRPr="00FC185F">
        <w:rPr>
          <w:b/>
          <w:bCs/>
        </w:rPr>
        <w:t>Lectio</w:t>
      </w:r>
      <w:proofErr w:type="spellEnd"/>
      <w:r w:rsidRPr="00FC185F">
        <w:rPr>
          <w:b/>
          <w:bCs/>
        </w:rPr>
        <w:t>)</w:t>
      </w:r>
    </w:p>
    <w:p w14:paraId="166C5835" w14:textId="77777777" w:rsidR="00FC185F" w:rsidRPr="00FC185F" w:rsidRDefault="00FC185F" w:rsidP="00FC185F">
      <w:pPr>
        <w:shd w:val="clear" w:color="auto" w:fill="FFFFFF"/>
        <w:ind w:left="348"/>
      </w:pPr>
      <w:r w:rsidRPr="00FC185F">
        <w:t>Lees de tekst meerdere keren, ook hardop. Schrijf de tekst op en laat het woord voor woord tot je doordringen.</w:t>
      </w:r>
    </w:p>
    <w:p w14:paraId="5580A139" w14:textId="77777777" w:rsidR="00FC185F" w:rsidRPr="00FC185F" w:rsidRDefault="00FC185F" w:rsidP="00FC185F">
      <w:pPr>
        <w:numPr>
          <w:ilvl w:val="0"/>
          <w:numId w:val="10"/>
        </w:numPr>
        <w:shd w:val="clear" w:color="auto" w:fill="FFFFFF"/>
        <w:spacing w:line="240" w:lineRule="auto"/>
        <w:ind w:left="360"/>
        <w:contextualSpacing/>
        <w:rPr>
          <w:b/>
          <w:bCs/>
        </w:rPr>
      </w:pPr>
      <w:r w:rsidRPr="00FC185F">
        <w:rPr>
          <w:b/>
          <w:bCs/>
        </w:rPr>
        <w:t>Betrek het op jezelf (</w:t>
      </w:r>
      <w:proofErr w:type="spellStart"/>
      <w:r w:rsidRPr="00FC185F">
        <w:rPr>
          <w:b/>
          <w:bCs/>
        </w:rPr>
        <w:t>Meditatio</w:t>
      </w:r>
      <w:proofErr w:type="spellEnd"/>
      <w:r w:rsidRPr="00FC185F">
        <w:rPr>
          <w:b/>
          <w:bCs/>
        </w:rPr>
        <w:t>)</w:t>
      </w:r>
    </w:p>
    <w:p w14:paraId="42B5FBD9" w14:textId="77777777" w:rsidR="00FC185F" w:rsidRPr="00FC185F" w:rsidRDefault="00FC185F" w:rsidP="00FC185F">
      <w:pPr>
        <w:shd w:val="clear" w:color="auto" w:fill="FFFFFF"/>
        <w:ind w:left="348"/>
      </w:pPr>
      <w:r w:rsidRPr="00FC185F">
        <w:t>Hoe zit je hier? Wat speelt er in je leven? Wat heeft deze tekst met jouw situatie te maken?</w:t>
      </w:r>
    </w:p>
    <w:p w14:paraId="5A8B7C23" w14:textId="77777777" w:rsidR="00FC185F" w:rsidRPr="00FC185F" w:rsidRDefault="00FC185F" w:rsidP="00FC185F">
      <w:pPr>
        <w:numPr>
          <w:ilvl w:val="0"/>
          <w:numId w:val="10"/>
        </w:numPr>
        <w:shd w:val="clear" w:color="auto" w:fill="FFFFFF"/>
        <w:spacing w:line="240" w:lineRule="auto"/>
        <w:ind w:left="360"/>
        <w:contextualSpacing/>
        <w:rPr>
          <w:b/>
          <w:bCs/>
        </w:rPr>
      </w:pPr>
      <w:r w:rsidRPr="00FC185F">
        <w:rPr>
          <w:b/>
          <w:bCs/>
        </w:rPr>
        <w:t>Bespreek het met God (</w:t>
      </w:r>
      <w:proofErr w:type="spellStart"/>
      <w:r w:rsidRPr="00FC185F">
        <w:rPr>
          <w:b/>
          <w:bCs/>
        </w:rPr>
        <w:t>Oratio</w:t>
      </w:r>
      <w:proofErr w:type="spellEnd"/>
      <w:r w:rsidRPr="00FC185F">
        <w:rPr>
          <w:b/>
          <w:bCs/>
        </w:rPr>
        <w:t>)</w:t>
      </w:r>
    </w:p>
    <w:p w14:paraId="34262F6B" w14:textId="77777777" w:rsidR="00FC185F" w:rsidRPr="00FC185F" w:rsidRDefault="00FC185F" w:rsidP="00FC185F">
      <w:pPr>
        <w:shd w:val="clear" w:color="auto" w:fill="FFFFFF"/>
        <w:ind w:left="348"/>
      </w:pPr>
      <w:r w:rsidRPr="00FC185F">
        <w:t>Bid en bespreek je gedachten over de tekst met God. Bevraag Hem, dank Hem, huil uit bij Hem, prijs Hem…</w:t>
      </w:r>
    </w:p>
    <w:p w14:paraId="37F5FA82" w14:textId="77777777" w:rsidR="00FC185F" w:rsidRPr="00FC185F" w:rsidRDefault="00FC185F" w:rsidP="00FC185F">
      <w:pPr>
        <w:numPr>
          <w:ilvl w:val="0"/>
          <w:numId w:val="10"/>
        </w:numPr>
        <w:shd w:val="clear" w:color="auto" w:fill="FFFFFF"/>
        <w:spacing w:line="240" w:lineRule="auto"/>
        <w:ind w:left="360"/>
        <w:contextualSpacing/>
        <w:rPr>
          <w:b/>
          <w:bCs/>
        </w:rPr>
      </w:pPr>
      <w:r w:rsidRPr="00FC185F">
        <w:rPr>
          <w:b/>
          <w:bCs/>
        </w:rPr>
        <w:t>Laat je verrassen (</w:t>
      </w:r>
      <w:proofErr w:type="spellStart"/>
      <w:r w:rsidRPr="00FC185F">
        <w:rPr>
          <w:b/>
          <w:bCs/>
        </w:rPr>
        <w:t>Contemplatio</w:t>
      </w:r>
      <w:proofErr w:type="spellEnd"/>
      <w:r w:rsidRPr="00FC185F">
        <w:rPr>
          <w:b/>
          <w:bCs/>
        </w:rPr>
        <w:t>)</w:t>
      </w:r>
    </w:p>
    <w:p w14:paraId="72981082" w14:textId="77777777" w:rsidR="00FC185F" w:rsidRPr="00FC185F" w:rsidRDefault="00FC185F" w:rsidP="00FC185F">
      <w:pPr>
        <w:shd w:val="clear" w:color="auto" w:fill="FFFFFF"/>
        <w:ind w:left="348"/>
      </w:pPr>
      <w:r w:rsidRPr="00FC185F">
        <w:t>Wacht af of God je een boodschap geeft, een beeld of het besef van zijn liefde voor jou. Ontdek dat Hij je aankijkt en kom tot rust in zijn aanwezigheid.</w:t>
      </w:r>
    </w:p>
    <w:p w14:paraId="4EBE4FC6" w14:textId="77777777" w:rsidR="00FC185F" w:rsidRPr="00FC185F" w:rsidRDefault="00FC185F" w:rsidP="00FC185F"/>
    <w:p w14:paraId="76074534" w14:textId="77777777" w:rsidR="00FC185F" w:rsidRPr="00FC185F" w:rsidRDefault="00FC185F" w:rsidP="00FC185F">
      <w:r w:rsidRPr="00FC185F">
        <w:t xml:space="preserve">(Slow reading is een methode van </w:t>
      </w:r>
      <w:proofErr w:type="spellStart"/>
      <w:r w:rsidRPr="00FC185F">
        <w:t>bijbellezen</w:t>
      </w:r>
      <w:proofErr w:type="spellEnd"/>
      <w:r w:rsidRPr="00FC185F">
        <w:t xml:space="preserve"> die door is Kerkpunt ontwikkeld op basis van </w:t>
      </w:r>
      <w:proofErr w:type="spellStart"/>
      <w:r w:rsidRPr="00FC185F">
        <w:t>Lectio</w:t>
      </w:r>
      <w:proofErr w:type="spellEnd"/>
      <w:r w:rsidRPr="00FC185F">
        <w:t xml:space="preserve"> </w:t>
      </w:r>
      <w:proofErr w:type="spellStart"/>
      <w:r w:rsidRPr="00FC185F">
        <w:t>Divina</w:t>
      </w:r>
      <w:proofErr w:type="spellEnd"/>
      <w:r w:rsidRPr="00FC185F">
        <w:t xml:space="preserve"> uit de kloostertraditie.)</w:t>
      </w:r>
    </w:p>
    <w:p w14:paraId="0FF6D9C6" w14:textId="77777777" w:rsidR="00FC185F" w:rsidRPr="00FC185F" w:rsidRDefault="00FC185F" w:rsidP="00FC185F"/>
    <w:p w14:paraId="0C0D3A67" w14:textId="77777777" w:rsidR="00FC185F" w:rsidRPr="00FC185F" w:rsidRDefault="00FC185F" w:rsidP="00FC185F">
      <w:pPr>
        <w:pStyle w:val="Kop1"/>
        <w:numPr>
          <w:ilvl w:val="1"/>
          <w:numId w:val="4"/>
        </w:numPr>
        <w:ind w:left="426"/>
        <w:rPr>
          <w:color w:val="auto"/>
        </w:rPr>
      </w:pPr>
      <w:bookmarkStart w:id="18" w:name="_Toc90559128"/>
      <w:bookmarkStart w:id="19" w:name="_Toc111657433"/>
      <w:bookmarkStart w:id="20" w:name="_Toc139015334"/>
      <w:r w:rsidRPr="00FC185F">
        <w:rPr>
          <w:color w:val="auto"/>
        </w:rPr>
        <w:t>Suggestie 2 - Lezen en bidden</w:t>
      </w:r>
      <w:bookmarkEnd w:id="18"/>
      <w:bookmarkEnd w:id="19"/>
      <w:bookmarkEnd w:id="20"/>
    </w:p>
    <w:p w14:paraId="7286411B" w14:textId="77777777" w:rsidR="00FC185F" w:rsidRPr="00FC185F" w:rsidRDefault="00FC185F" w:rsidP="00FC185F">
      <w:r w:rsidRPr="00FC185F">
        <w:t>Lees de teksten langzaam. Stel jezelf de volgende drie vragen en noteer de antwoorden:</w:t>
      </w:r>
    </w:p>
    <w:p w14:paraId="237C91C9" w14:textId="77777777" w:rsidR="00FC185F" w:rsidRPr="00FC185F" w:rsidRDefault="00FC185F" w:rsidP="00FC185F">
      <w:pPr>
        <w:pStyle w:val="Lijstalinea"/>
        <w:numPr>
          <w:ilvl w:val="0"/>
          <w:numId w:val="14"/>
        </w:numPr>
      </w:pPr>
      <w:r w:rsidRPr="00FC185F">
        <w:t>Wat heb ik over God geleerd, waarvoor ik Hem zou kunnen prijzen of danken?</w:t>
      </w:r>
    </w:p>
    <w:p w14:paraId="7CF191ED" w14:textId="77777777" w:rsidR="00FC185F" w:rsidRPr="00FC185F" w:rsidRDefault="00FC185F" w:rsidP="00FC185F">
      <w:pPr>
        <w:pStyle w:val="Lijstalinea"/>
        <w:numPr>
          <w:ilvl w:val="0"/>
          <w:numId w:val="14"/>
        </w:numPr>
      </w:pPr>
      <w:r w:rsidRPr="00FC185F">
        <w:t>Wat heb ik over mezelf geleerd waarvoor ik vergeving kan vragen en waarvan ik mezelf zou kunnen bekeren?</w:t>
      </w:r>
    </w:p>
    <w:p w14:paraId="5A781CFE" w14:textId="77777777" w:rsidR="00FC185F" w:rsidRPr="00FC185F" w:rsidRDefault="00FC185F" w:rsidP="00FC185F">
      <w:pPr>
        <w:pStyle w:val="Lijstalinea"/>
        <w:numPr>
          <w:ilvl w:val="0"/>
          <w:numId w:val="14"/>
        </w:numPr>
      </w:pPr>
      <w:r w:rsidRPr="00FC185F">
        <w:t xml:space="preserve">Wat heb ik geleerd over mijn leven en over waar ik naar verlang, waar ik om zou kunnen vragen of waar ik naar zou kunnen handelen? </w:t>
      </w:r>
    </w:p>
    <w:p w14:paraId="4CFD2BB1" w14:textId="77777777" w:rsidR="00FC185F" w:rsidRPr="00FC185F" w:rsidRDefault="00FC185F" w:rsidP="00FC185F"/>
    <w:p w14:paraId="278202F7" w14:textId="77777777" w:rsidR="00FC185F" w:rsidRPr="00FC185F" w:rsidRDefault="00FC185F" w:rsidP="00FC185F">
      <w:r w:rsidRPr="00FC185F">
        <w:t xml:space="preserve">Neem deze punten mee in je gebed. </w:t>
      </w:r>
    </w:p>
    <w:p w14:paraId="41B87328" w14:textId="77777777" w:rsidR="00FC185F" w:rsidRPr="00FC185F" w:rsidRDefault="00FC185F" w:rsidP="00FC185F">
      <w:pPr>
        <w:spacing w:line="280" w:lineRule="atLeast"/>
        <w:jc w:val="both"/>
      </w:pPr>
    </w:p>
    <w:p w14:paraId="15ACB6F3" w14:textId="020C0BAD" w:rsidR="00547F7F" w:rsidRPr="00FC185F" w:rsidRDefault="00547F7F" w:rsidP="00FC185F">
      <w:pPr>
        <w:pStyle w:val="Kop1"/>
        <w:rPr>
          <w:b w:val="0"/>
          <w:bCs/>
          <w:color w:val="auto"/>
          <w:sz w:val="22"/>
        </w:rPr>
      </w:pPr>
    </w:p>
    <w:sectPr w:rsidR="00547F7F" w:rsidRPr="00FC185F" w:rsidSect="00E43520">
      <w:headerReference w:type="even" r:id="rId24"/>
      <w:pgSz w:w="11900" w:h="16840"/>
      <w:pgMar w:top="1134" w:right="1695" w:bottom="851" w:left="1418" w:header="357" w:footer="176"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63B25C" w14:textId="77777777" w:rsidR="00E43520" w:rsidRDefault="00E43520" w:rsidP="00560526">
      <w:pPr>
        <w:spacing w:line="240" w:lineRule="auto"/>
      </w:pPr>
      <w:r>
        <w:separator/>
      </w:r>
    </w:p>
  </w:endnote>
  <w:endnote w:type="continuationSeparator" w:id="0">
    <w:p w14:paraId="6FBA9D15" w14:textId="77777777" w:rsidR="00E43520" w:rsidRDefault="00E43520" w:rsidP="00560526">
      <w:pPr>
        <w:spacing w:line="240" w:lineRule="auto"/>
      </w:pPr>
      <w:r>
        <w:continuationSeparator/>
      </w:r>
    </w:p>
  </w:endnote>
  <w:endnote w:type="continuationNotice" w:id="1">
    <w:p w14:paraId="78A00B91" w14:textId="77777777" w:rsidR="00E43520" w:rsidRDefault="00E4352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 w:name="Times New Roman (Koppen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Times New Roman (Hoofdtekst CS)">
    <w:altName w:val="Times New Roman"/>
    <w:charset w:val="00"/>
    <w:family w:val="roman"/>
    <w:pitch w:val="variable"/>
    <w:sig w:usb0="E0002AE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4B3FD7" w14:textId="77777777" w:rsidR="00E43520" w:rsidRDefault="00E43520" w:rsidP="00560526">
      <w:pPr>
        <w:spacing w:line="240" w:lineRule="auto"/>
      </w:pPr>
      <w:r>
        <w:separator/>
      </w:r>
    </w:p>
  </w:footnote>
  <w:footnote w:type="continuationSeparator" w:id="0">
    <w:p w14:paraId="6B070116" w14:textId="77777777" w:rsidR="00E43520" w:rsidRDefault="00E43520" w:rsidP="00560526">
      <w:pPr>
        <w:spacing w:line="240" w:lineRule="auto"/>
      </w:pPr>
      <w:r>
        <w:continuationSeparator/>
      </w:r>
    </w:p>
  </w:footnote>
  <w:footnote w:type="continuationNotice" w:id="1">
    <w:p w14:paraId="4A06E8A4" w14:textId="77777777" w:rsidR="00E43520" w:rsidRDefault="00E4352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62178C" w14:textId="016CD1D6" w:rsidR="00865013" w:rsidRPr="00BC722E" w:rsidRDefault="00865013" w:rsidP="00BC722E">
    <w:pPr>
      <w:pStyle w:val="Koptekst"/>
      <w:rPr>
        <w:rFonts w:eastAsiaTheme="majorEastAsia" w:cstheme="majorBidi"/>
        <w:b/>
        <w:bCs/>
        <w:sz w:val="22"/>
        <w:szCs w:val="22"/>
      </w:rPr>
    </w:pPr>
  </w:p>
  <w:p w14:paraId="304E657C" w14:textId="77777777" w:rsidR="00865013" w:rsidRDefault="0086501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E1EF3"/>
    <w:multiLevelType w:val="hybridMultilevel"/>
    <w:tmpl w:val="049C534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C9E3A5B"/>
    <w:multiLevelType w:val="multilevel"/>
    <w:tmpl w:val="04C41726"/>
    <w:styleLink w:val="Stijl1"/>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0EA275C"/>
    <w:multiLevelType w:val="hybridMultilevel"/>
    <w:tmpl w:val="3BCEC16E"/>
    <w:lvl w:ilvl="0" w:tplc="84D8C2B0">
      <w:numFmt w:val="bullet"/>
      <w:lvlText w:val="-"/>
      <w:lvlJc w:val="left"/>
      <w:pPr>
        <w:ind w:left="360" w:hanging="360"/>
      </w:pPr>
      <w:rPr>
        <w:rFonts w:ascii="Century Gothic" w:eastAsiaTheme="minorHAnsi" w:hAnsi="Century Gothic"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143864AE"/>
    <w:multiLevelType w:val="multilevel"/>
    <w:tmpl w:val="8B6A00E2"/>
    <w:lvl w:ilvl="0">
      <w:start w:val="1"/>
      <w:numFmt w:val="decimal"/>
      <w:lvlText w:val="%1."/>
      <w:lvlJc w:val="left"/>
      <w:pPr>
        <w:ind w:left="360" w:hanging="360"/>
      </w:pPr>
      <w:rPr>
        <w:b/>
        <w:i w:val="0"/>
      </w:rPr>
    </w:lvl>
    <w:lvl w:ilvl="1">
      <w:start w:val="1"/>
      <w:numFmt w:val="decimal"/>
      <w:lvlText w:val="%1.%2."/>
      <w:lvlJc w:val="left"/>
      <w:pPr>
        <w:ind w:left="792" w:hanging="432"/>
      </w:pPr>
      <w:rPr>
        <w:b/>
        <w:i w:val="0"/>
        <w:smallCaps w:val="0"/>
        <w:strike w:val="0"/>
        <w:u w:val="none"/>
        <w:vertAlign w:val="baseline"/>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74D28FC"/>
    <w:multiLevelType w:val="hybridMultilevel"/>
    <w:tmpl w:val="EBF81B3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DBA1697"/>
    <w:multiLevelType w:val="hybridMultilevel"/>
    <w:tmpl w:val="F9A4A528"/>
    <w:lvl w:ilvl="0" w:tplc="E086F9A6">
      <w:numFmt w:val="bullet"/>
      <w:lvlText w:val=""/>
      <w:lvlJc w:val="left"/>
      <w:pPr>
        <w:ind w:left="360" w:hanging="360"/>
      </w:pPr>
      <w:rPr>
        <w:rFonts w:ascii="Symbol" w:eastAsia="Century Gothic" w:hAnsi="Symbol" w:cs="Century Gothic"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20577188"/>
    <w:multiLevelType w:val="hybridMultilevel"/>
    <w:tmpl w:val="574A0C1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7" w15:restartNumberingAfterBreak="0">
    <w:nsid w:val="214F15FE"/>
    <w:multiLevelType w:val="multilevel"/>
    <w:tmpl w:val="B2CA9C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2712203"/>
    <w:multiLevelType w:val="hybridMultilevel"/>
    <w:tmpl w:val="B870164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585802BC"/>
    <w:multiLevelType w:val="hybridMultilevel"/>
    <w:tmpl w:val="956CF6D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5F685740"/>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7254EF5"/>
    <w:multiLevelType w:val="hybridMultilevel"/>
    <w:tmpl w:val="BDFC142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67706EDF"/>
    <w:multiLevelType w:val="hybridMultilevel"/>
    <w:tmpl w:val="7272FE4A"/>
    <w:lvl w:ilvl="0" w:tplc="84D8C2B0">
      <w:numFmt w:val="bullet"/>
      <w:lvlText w:val="-"/>
      <w:lvlJc w:val="left"/>
      <w:pPr>
        <w:ind w:left="360" w:hanging="360"/>
      </w:pPr>
      <w:rPr>
        <w:rFonts w:ascii="Century Gothic" w:eastAsiaTheme="minorHAnsi" w:hAnsi="Century Gothic"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6EA57151"/>
    <w:multiLevelType w:val="hybridMultilevel"/>
    <w:tmpl w:val="1C566B8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72C243C6"/>
    <w:multiLevelType w:val="multilevel"/>
    <w:tmpl w:val="0413001F"/>
    <w:lvl w:ilvl="0">
      <w:start w:val="1"/>
      <w:numFmt w:val="decimal"/>
      <w:lvlText w:val="%1."/>
      <w:lvlJc w:val="left"/>
      <w:pPr>
        <w:ind w:left="360" w:hanging="360"/>
      </w:pPr>
      <w:rPr>
        <w:rFonts w:hint="default"/>
        <w:b/>
        <w:i w:val="0"/>
      </w:rPr>
    </w:lvl>
    <w:lvl w:ilvl="1">
      <w:start w:val="1"/>
      <w:numFmt w:val="decimal"/>
      <w:lvlText w:val="%1.%2."/>
      <w:lvlJc w:val="left"/>
      <w:pPr>
        <w:ind w:left="792" w:hanging="432"/>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D463E11"/>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E556A12"/>
    <w:multiLevelType w:val="hybridMultilevel"/>
    <w:tmpl w:val="266A38BC"/>
    <w:lvl w:ilvl="0" w:tplc="DD4C371E">
      <w:start w:val="1"/>
      <w:numFmt w:val="decimal"/>
      <w:pStyle w:val="Lijstalinea"/>
      <w:lvlText w:val="%1."/>
      <w:lvlJc w:val="left"/>
      <w:pPr>
        <w:ind w:left="1068" w:hanging="360"/>
      </w:pPr>
      <w:rPr>
        <w:rFonts w:ascii="Century Gothic" w:hAnsi="Century Gothic" w:hint="default"/>
        <w:b/>
        <w:i w:val="0"/>
        <w:color w:val="00649B"/>
        <w:sz w:val="20"/>
      </w:rPr>
    </w:lvl>
    <w:lvl w:ilvl="1" w:tplc="04130019" w:tentative="1">
      <w:start w:val="1"/>
      <w:numFmt w:val="lowerLetter"/>
      <w:lvlText w:val="%2."/>
      <w:lvlJc w:val="left"/>
      <w:pPr>
        <w:ind w:left="348" w:hanging="360"/>
      </w:pPr>
    </w:lvl>
    <w:lvl w:ilvl="2" w:tplc="0413001B" w:tentative="1">
      <w:start w:val="1"/>
      <w:numFmt w:val="lowerRoman"/>
      <w:lvlText w:val="%3."/>
      <w:lvlJc w:val="right"/>
      <w:pPr>
        <w:ind w:left="1068" w:hanging="180"/>
      </w:pPr>
    </w:lvl>
    <w:lvl w:ilvl="3" w:tplc="0413000F" w:tentative="1">
      <w:start w:val="1"/>
      <w:numFmt w:val="decimal"/>
      <w:lvlText w:val="%4."/>
      <w:lvlJc w:val="left"/>
      <w:pPr>
        <w:ind w:left="1788" w:hanging="360"/>
      </w:pPr>
    </w:lvl>
    <w:lvl w:ilvl="4" w:tplc="04130019" w:tentative="1">
      <w:start w:val="1"/>
      <w:numFmt w:val="lowerLetter"/>
      <w:lvlText w:val="%5."/>
      <w:lvlJc w:val="left"/>
      <w:pPr>
        <w:ind w:left="2508" w:hanging="360"/>
      </w:pPr>
    </w:lvl>
    <w:lvl w:ilvl="5" w:tplc="0413001B" w:tentative="1">
      <w:start w:val="1"/>
      <w:numFmt w:val="lowerRoman"/>
      <w:lvlText w:val="%6."/>
      <w:lvlJc w:val="right"/>
      <w:pPr>
        <w:ind w:left="3228" w:hanging="180"/>
      </w:pPr>
    </w:lvl>
    <w:lvl w:ilvl="6" w:tplc="0413000F" w:tentative="1">
      <w:start w:val="1"/>
      <w:numFmt w:val="decimal"/>
      <w:lvlText w:val="%7."/>
      <w:lvlJc w:val="left"/>
      <w:pPr>
        <w:ind w:left="3948" w:hanging="360"/>
      </w:pPr>
    </w:lvl>
    <w:lvl w:ilvl="7" w:tplc="04130019" w:tentative="1">
      <w:start w:val="1"/>
      <w:numFmt w:val="lowerLetter"/>
      <w:lvlText w:val="%8."/>
      <w:lvlJc w:val="left"/>
      <w:pPr>
        <w:ind w:left="4668" w:hanging="360"/>
      </w:pPr>
    </w:lvl>
    <w:lvl w:ilvl="8" w:tplc="0413001B" w:tentative="1">
      <w:start w:val="1"/>
      <w:numFmt w:val="lowerRoman"/>
      <w:lvlText w:val="%9."/>
      <w:lvlJc w:val="right"/>
      <w:pPr>
        <w:ind w:left="5388" w:hanging="180"/>
      </w:pPr>
    </w:lvl>
  </w:abstractNum>
  <w:num w:numId="1" w16cid:durableId="878904602">
    <w:abstractNumId w:val="16"/>
  </w:num>
  <w:num w:numId="2" w16cid:durableId="633147041">
    <w:abstractNumId w:val="14"/>
  </w:num>
  <w:num w:numId="3" w16cid:durableId="1744444587">
    <w:abstractNumId w:val="1"/>
  </w:num>
  <w:num w:numId="4" w16cid:durableId="592708558">
    <w:abstractNumId w:val="10"/>
  </w:num>
  <w:num w:numId="5" w16cid:durableId="141585267">
    <w:abstractNumId w:val="4"/>
  </w:num>
  <w:num w:numId="6" w16cid:durableId="1585915973">
    <w:abstractNumId w:val="8"/>
  </w:num>
  <w:num w:numId="7" w16cid:durableId="612830598">
    <w:abstractNumId w:val="12"/>
  </w:num>
  <w:num w:numId="8" w16cid:durableId="261300840">
    <w:abstractNumId w:val="2"/>
  </w:num>
  <w:num w:numId="9" w16cid:durableId="297534258">
    <w:abstractNumId w:val="9"/>
  </w:num>
  <w:num w:numId="10" w16cid:durableId="1210069336">
    <w:abstractNumId w:val="6"/>
  </w:num>
  <w:num w:numId="11" w16cid:durableId="1198200005">
    <w:abstractNumId w:val="11"/>
  </w:num>
  <w:num w:numId="12" w16cid:durableId="1664894678">
    <w:abstractNumId w:val="3"/>
  </w:num>
  <w:num w:numId="13" w16cid:durableId="917327132">
    <w:abstractNumId w:val="7"/>
  </w:num>
  <w:num w:numId="14" w16cid:durableId="1177423361">
    <w:abstractNumId w:val="13"/>
  </w:num>
  <w:num w:numId="15" w16cid:durableId="5375906">
    <w:abstractNumId w:val="15"/>
  </w:num>
  <w:num w:numId="16" w16cid:durableId="516234205">
    <w:abstractNumId w:val="5"/>
  </w:num>
  <w:num w:numId="17" w16cid:durableId="821239656">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08"/>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F80"/>
    <w:rsid w:val="00003CAC"/>
    <w:rsid w:val="000208EB"/>
    <w:rsid w:val="00046D2A"/>
    <w:rsid w:val="00050D7C"/>
    <w:rsid w:val="00067961"/>
    <w:rsid w:val="0007441B"/>
    <w:rsid w:val="000801E0"/>
    <w:rsid w:val="00081060"/>
    <w:rsid w:val="000A3B53"/>
    <w:rsid w:val="000A3F18"/>
    <w:rsid w:val="000C2111"/>
    <w:rsid w:val="000C364E"/>
    <w:rsid w:val="000D0E99"/>
    <w:rsid w:val="000D4884"/>
    <w:rsid w:val="000E751D"/>
    <w:rsid w:val="000F7113"/>
    <w:rsid w:val="000F7C96"/>
    <w:rsid w:val="00102173"/>
    <w:rsid w:val="0011171B"/>
    <w:rsid w:val="00113B93"/>
    <w:rsid w:val="00124242"/>
    <w:rsid w:val="00136AE3"/>
    <w:rsid w:val="001449F3"/>
    <w:rsid w:val="00146913"/>
    <w:rsid w:val="00157233"/>
    <w:rsid w:val="001639DD"/>
    <w:rsid w:val="001643E1"/>
    <w:rsid w:val="00166186"/>
    <w:rsid w:val="001706EE"/>
    <w:rsid w:val="00182E33"/>
    <w:rsid w:val="00187C80"/>
    <w:rsid w:val="00190766"/>
    <w:rsid w:val="001915E5"/>
    <w:rsid w:val="001D35CA"/>
    <w:rsid w:val="001D3B9A"/>
    <w:rsid w:val="001D48FE"/>
    <w:rsid w:val="001E0E5C"/>
    <w:rsid w:val="001E1B27"/>
    <w:rsid w:val="001F2FAD"/>
    <w:rsid w:val="00222219"/>
    <w:rsid w:val="002268F1"/>
    <w:rsid w:val="00245C93"/>
    <w:rsid w:val="002649A3"/>
    <w:rsid w:val="00265BED"/>
    <w:rsid w:val="0026667F"/>
    <w:rsid w:val="00266A2B"/>
    <w:rsid w:val="0028166F"/>
    <w:rsid w:val="0028420F"/>
    <w:rsid w:val="00285946"/>
    <w:rsid w:val="002862A5"/>
    <w:rsid w:val="00295AC2"/>
    <w:rsid w:val="002A4D50"/>
    <w:rsid w:val="002B021B"/>
    <w:rsid w:val="002C3F47"/>
    <w:rsid w:val="002C425C"/>
    <w:rsid w:val="002D21C7"/>
    <w:rsid w:val="002E329E"/>
    <w:rsid w:val="002F199C"/>
    <w:rsid w:val="00317A76"/>
    <w:rsid w:val="00327F24"/>
    <w:rsid w:val="00350FCB"/>
    <w:rsid w:val="003521F7"/>
    <w:rsid w:val="00366386"/>
    <w:rsid w:val="00377311"/>
    <w:rsid w:val="00381300"/>
    <w:rsid w:val="0038501B"/>
    <w:rsid w:val="00393C4F"/>
    <w:rsid w:val="003B1DD1"/>
    <w:rsid w:val="003B3154"/>
    <w:rsid w:val="003B59AA"/>
    <w:rsid w:val="003C2990"/>
    <w:rsid w:val="003C2A2E"/>
    <w:rsid w:val="003E505D"/>
    <w:rsid w:val="003E7296"/>
    <w:rsid w:val="003F7F0E"/>
    <w:rsid w:val="00442084"/>
    <w:rsid w:val="00455AB8"/>
    <w:rsid w:val="00457937"/>
    <w:rsid w:val="004614AC"/>
    <w:rsid w:val="00463F0C"/>
    <w:rsid w:val="0046600A"/>
    <w:rsid w:val="00470B98"/>
    <w:rsid w:val="0047156F"/>
    <w:rsid w:val="00473EAC"/>
    <w:rsid w:val="00490900"/>
    <w:rsid w:val="004A1125"/>
    <w:rsid w:val="004A3AF7"/>
    <w:rsid w:val="004B28E6"/>
    <w:rsid w:val="004B5962"/>
    <w:rsid w:val="004C1CC2"/>
    <w:rsid w:val="004C4D96"/>
    <w:rsid w:val="004E0315"/>
    <w:rsid w:val="004E5A8E"/>
    <w:rsid w:val="005130D9"/>
    <w:rsid w:val="00514761"/>
    <w:rsid w:val="00517C31"/>
    <w:rsid w:val="00523656"/>
    <w:rsid w:val="0053176B"/>
    <w:rsid w:val="005328D9"/>
    <w:rsid w:val="0053511D"/>
    <w:rsid w:val="00547F7F"/>
    <w:rsid w:val="00552907"/>
    <w:rsid w:val="005536B8"/>
    <w:rsid w:val="0055569B"/>
    <w:rsid w:val="005574FE"/>
    <w:rsid w:val="00557E45"/>
    <w:rsid w:val="00560526"/>
    <w:rsid w:val="00561A7C"/>
    <w:rsid w:val="00570576"/>
    <w:rsid w:val="005936A7"/>
    <w:rsid w:val="0059618F"/>
    <w:rsid w:val="005970B3"/>
    <w:rsid w:val="005A12BB"/>
    <w:rsid w:val="005A3CBD"/>
    <w:rsid w:val="005B6E19"/>
    <w:rsid w:val="005C0388"/>
    <w:rsid w:val="005C19E1"/>
    <w:rsid w:val="005C2666"/>
    <w:rsid w:val="005C3001"/>
    <w:rsid w:val="005C44A9"/>
    <w:rsid w:val="005C56BB"/>
    <w:rsid w:val="005E0143"/>
    <w:rsid w:val="005E4B4C"/>
    <w:rsid w:val="005F0EFD"/>
    <w:rsid w:val="006064D8"/>
    <w:rsid w:val="00611F20"/>
    <w:rsid w:val="00614E0D"/>
    <w:rsid w:val="006211C6"/>
    <w:rsid w:val="00624842"/>
    <w:rsid w:val="00632B80"/>
    <w:rsid w:val="0064396B"/>
    <w:rsid w:val="00663BCD"/>
    <w:rsid w:val="00663F73"/>
    <w:rsid w:val="00681E00"/>
    <w:rsid w:val="00693D35"/>
    <w:rsid w:val="00694E53"/>
    <w:rsid w:val="00696F80"/>
    <w:rsid w:val="006A3B8D"/>
    <w:rsid w:val="006A4299"/>
    <w:rsid w:val="006F6F48"/>
    <w:rsid w:val="007014D8"/>
    <w:rsid w:val="00717F46"/>
    <w:rsid w:val="00724D2B"/>
    <w:rsid w:val="00735378"/>
    <w:rsid w:val="00737308"/>
    <w:rsid w:val="00747EEF"/>
    <w:rsid w:val="007547F3"/>
    <w:rsid w:val="00760103"/>
    <w:rsid w:val="00763F4C"/>
    <w:rsid w:val="007665D8"/>
    <w:rsid w:val="00771E77"/>
    <w:rsid w:val="007728E3"/>
    <w:rsid w:val="00791458"/>
    <w:rsid w:val="007A477E"/>
    <w:rsid w:val="007A7821"/>
    <w:rsid w:val="007B3289"/>
    <w:rsid w:val="007B76B7"/>
    <w:rsid w:val="007C5E5A"/>
    <w:rsid w:val="007E23AA"/>
    <w:rsid w:val="007E7963"/>
    <w:rsid w:val="007F425B"/>
    <w:rsid w:val="00820DC0"/>
    <w:rsid w:val="00821FD8"/>
    <w:rsid w:val="008306B3"/>
    <w:rsid w:val="00830E6A"/>
    <w:rsid w:val="00834CE5"/>
    <w:rsid w:val="0085288C"/>
    <w:rsid w:val="00853417"/>
    <w:rsid w:val="00855A9C"/>
    <w:rsid w:val="0086412A"/>
    <w:rsid w:val="00864202"/>
    <w:rsid w:val="00864C68"/>
    <w:rsid w:val="00865013"/>
    <w:rsid w:val="008737A3"/>
    <w:rsid w:val="00874811"/>
    <w:rsid w:val="00885379"/>
    <w:rsid w:val="00890D8F"/>
    <w:rsid w:val="008929BC"/>
    <w:rsid w:val="008A0B01"/>
    <w:rsid w:val="008B05BD"/>
    <w:rsid w:val="008B3267"/>
    <w:rsid w:val="008B3468"/>
    <w:rsid w:val="008C1A96"/>
    <w:rsid w:val="008C1C1C"/>
    <w:rsid w:val="008C6BA1"/>
    <w:rsid w:val="008D3F5C"/>
    <w:rsid w:val="008E1918"/>
    <w:rsid w:val="008F49AE"/>
    <w:rsid w:val="0092609A"/>
    <w:rsid w:val="0092716B"/>
    <w:rsid w:val="00935E00"/>
    <w:rsid w:val="00950055"/>
    <w:rsid w:val="00967974"/>
    <w:rsid w:val="00971F23"/>
    <w:rsid w:val="00977324"/>
    <w:rsid w:val="00981310"/>
    <w:rsid w:val="0099227C"/>
    <w:rsid w:val="009959BB"/>
    <w:rsid w:val="009B4D64"/>
    <w:rsid w:val="009B7BC0"/>
    <w:rsid w:val="009C0360"/>
    <w:rsid w:val="009C0AD1"/>
    <w:rsid w:val="009C3500"/>
    <w:rsid w:val="009C3DF4"/>
    <w:rsid w:val="009C6C15"/>
    <w:rsid w:val="009E1316"/>
    <w:rsid w:val="009E25C3"/>
    <w:rsid w:val="009E37E1"/>
    <w:rsid w:val="00A00C3C"/>
    <w:rsid w:val="00A110B3"/>
    <w:rsid w:val="00A22384"/>
    <w:rsid w:val="00A2405B"/>
    <w:rsid w:val="00A36DF1"/>
    <w:rsid w:val="00A63B58"/>
    <w:rsid w:val="00A663E1"/>
    <w:rsid w:val="00A7241D"/>
    <w:rsid w:val="00A830F3"/>
    <w:rsid w:val="00A83603"/>
    <w:rsid w:val="00A912FA"/>
    <w:rsid w:val="00AB4963"/>
    <w:rsid w:val="00AB5B4E"/>
    <w:rsid w:val="00AE2568"/>
    <w:rsid w:val="00AE714D"/>
    <w:rsid w:val="00AE7E24"/>
    <w:rsid w:val="00B00098"/>
    <w:rsid w:val="00B15703"/>
    <w:rsid w:val="00B26E74"/>
    <w:rsid w:val="00B273FE"/>
    <w:rsid w:val="00B455FB"/>
    <w:rsid w:val="00B4774E"/>
    <w:rsid w:val="00B501A8"/>
    <w:rsid w:val="00B50B5D"/>
    <w:rsid w:val="00B61727"/>
    <w:rsid w:val="00B64819"/>
    <w:rsid w:val="00B67966"/>
    <w:rsid w:val="00B863E7"/>
    <w:rsid w:val="00B944DF"/>
    <w:rsid w:val="00BA0DC8"/>
    <w:rsid w:val="00BA5C57"/>
    <w:rsid w:val="00BC69A7"/>
    <w:rsid w:val="00BC722E"/>
    <w:rsid w:val="00BD097A"/>
    <w:rsid w:val="00BD09FF"/>
    <w:rsid w:val="00BE647D"/>
    <w:rsid w:val="00C030A5"/>
    <w:rsid w:val="00C0333C"/>
    <w:rsid w:val="00C1277A"/>
    <w:rsid w:val="00C1304C"/>
    <w:rsid w:val="00C30770"/>
    <w:rsid w:val="00C4307C"/>
    <w:rsid w:val="00C63C69"/>
    <w:rsid w:val="00C677CE"/>
    <w:rsid w:val="00C719C4"/>
    <w:rsid w:val="00C8333E"/>
    <w:rsid w:val="00C93340"/>
    <w:rsid w:val="00C96B5B"/>
    <w:rsid w:val="00CA3821"/>
    <w:rsid w:val="00CB2A6D"/>
    <w:rsid w:val="00CB775B"/>
    <w:rsid w:val="00CD4F4D"/>
    <w:rsid w:val="00CE54D7"/>
    <w:rsid w:val="00CF1DD7"/>
    <w:rsid w:val="00CF2D76"/>
    <w:rsid w:val="00D0203F"/>
    <w:rsid w:val="00D0509E"/>
    <w:rsid w:val="00D06A77"/>
    <w:rsid w:val="00D103A2"/>
    <w:rsid w:val="00D13D42"/>
    <w:rsid w:val="00D315B4"/>
    <w:rsid w:val="00D3593E"/>
    <w:rsid w:val="00D430E0"/>
    <w:rsid w:val="00D6007A"/>
    <w:rsid w:val="00D741C7"/>
    <w:rsid w:val="00D81A17"/>
    <w:rsid w:val="00D87F3A"/>
    <w:rsid w:val="00D959F3"/>
    <w:rsid w:val="00D97323"/>
    <w:rsid w:val="00DA4141"/>
    <w:rsid w:val="00DB5DD7"/>
    <w:rsid w:val="00DC02A3"/>
    <w:rsid w:val="00DD6C6F"/>
    <w:rsid w:val="00DD7CE0"/>
    <w:rsid w:val="00DF3E94"/>
    <w:rsid w:val="00DF76A1"/>
    <w:rsid w:val="00E100A0"/>
    <w:rsid w:val="00E16F68"/>
    <w:rsid w:val="00E17590"/>
    <w:rsid w:val="00E20600"/>
    <w:rsid w:val="00E257AB"/>
    <w:rsid w:val="00E34738"/>
    <w:rsid w:val="00E4203B"/>
    <w:rsid w:val="00E43520"/>
    <w:rsid w:val="00E47F2D"/>
    <w:rsid w:val="00E57123"/>
    <w:rsid w:val="00E62225"/>
    <w:rsid w:val="00E66077"/>
    <w:rsid w:val="00E749B7"/>
    <w:rsid w:val="00E8248B"/>
    <w:rsid w:val="00E84811"/>
    <w:rsid w:val="00E86CE6"/>
    <w:rsid w:val="00EA2A6C"/>
    <w:rsid w:val="00EA613F"/>
    <w:rsid w:val="00EE6DBF"/>
    <w:rsid w:val="00EF23EA"/>
    <w:rsid w:val="00F002D1"/>
    <w:rsid w:val="00F016B2"/>
    <w:rsid w:val="00F10EB1"/>
    <w:rsid w:val="00F15FCA"/>
    <w:rsid w:val="00F3109B"/>
    <w:rsid w:val="00F31FD7"/>
    <w:rsid w:val="00F3419F"/>
    <w:rsid w:val="00F36A0E"/>
    <w:rsid w:val="00F6347A"/>
    <w:rsid w:val="00F719A6"/>
    <w:rsid w:val="00F80CD9"/>
    <w:rsid w:val="00F82033"/>
    <w:rsid w:val="00F82447"/>
    <w:rsid w:val="00FA4980"/>
    <w:rsid w:val="00FA7487"/>
    <w:rsid w:val="00FB4FDF"/>
    <w:rsid w:val="00FC185F"/>
    <w:rsid w:val="00FC2A53"/>
    <w:rsid w:val="00FD371C"/>
    <w:rsid w:val="00FE2BAE"/>
    <w:rsid w:val="00FE55D8"/>
    <w:rsid w:val="00FF62A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9E7F71"/>
  <w15:chartTrackingRefBased/>
  <w15:docId w15:val="{395BD263-1929-4FB3-8CBA-2DA3FBFB9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nl-NL" w:eastAsia="en-US" w:bidi="ar-SA"/>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E6DBF"/>
    <w:pPr>
      <w:spacing w:line="260" w:lineRule="atLeast"/>
    </w:pPr>
    <w:rPr>
      <w:rFonts w:ascii="Century Gothic" w:hAnsi="Century Gothic"/>
      <w:sz w:val="20"/>
    </w:rPr>
  </w:style>
  <w:style w:type="paragraph" w:styleId="Kop1">
    <w:name w:val="heading 1"/>
    <w:aliases w:val="Subkop 1"/>
    <w:basedOn w:val="Standaard"/>
    <w:next w:val="Standaard"/>
    <w:link w:val="Kop1Char"/>
    <w:uiPriority w:val="9"/>
    <w:qFormat/>
    <w:rsid w:val="001643E1"/>
    <w:pPr>
      <w:keepNext/>
      <w:keepLines/>
      <w:spacing w:before="240"/>
      <w:outlineLvl w:val="0"/>
    </w:pPr>
    <w:rPr>
      <w:rFonts w:eastAsiaTheme="majorEastAsia" w:cstheme="majorBidi"/>
      <w:b/>
      <w:color w:val="00649B"/>
      <w:sz w:val="24"/>
      <w:szCs w:val="32"/>
    </w:rPr>
  </w:style>
  <w:style w:type="paragraph" w:styleId="Kop2">
    <w:name w:val="heading 2"/>
    <w:basedOn w:val="Standaard"/>
    <w:next w:val="Standaard"/>
    <w:link w:val="Kop2Char"/>
    <w:uiPriority w:val="9"/>
    <w:unhideWhenUsed/>
    <w:rsid w:val="0007441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unhideWhenUsed/>
    <w:qFormat/>
    <w:rsid w:val="0007441B"/>
    <w:pPr>
      <w:keepNext/>
      <w:keepLines/>
      <w:spacing w:before="40"/>
      <w:outlineLvl w:val="2"/>
    </w:pPr>
    <w:rPr>
      <w:rFonts w:asciiTheme="majorHAnsi" w:eastAsiaTheme="majorEastAsia" w:hAnsiTheme="majorHAnsi" w:cstheme="majorBidi"/>
      <w:color w:val="1F3763" w:themeColor="accent1" w:themeShade="7F"/>
      <w:sz w:val="24"/>
    </w:rPr>
  </w:style>
  <w:style w:type="paragraph" w:styleId="Kop4">
    <w:name w:val="heading 4"/>
    <w:basedOn w:val="Standaard"/>
    <w:next w:val="Standaard"/>
    <w:link w:val="Kop4Char"/>
    <w:uiPriority w:val="9"/>
    <w:semiHidden/>
    <w:unhideWhenUsed/>
    <w:qFormat/>
    <w:rsid w:val="0007441B"/>
    <w:pPr>
      <w:keepNext/>
      <w:keepLines/>
      <w:spacing w:before="40"/>
      <w:outlineLvl w:val="3"/>
    </w:pPr>
    <w:rPr>
      <w:rFonts w:asciiTheme="majorHAnsi" w:eastAsiaTheme="majorEastAsia" w:hAnsiTheme="majorHAnsi" w:cstheme="majorBidi"/>
      <w:i/>
      <w:iCs/>
      <w:color w:val="2F5496" w:themeColor="accent1" w:themeShade="BF"/>
    </w:rPr>
  </w:style>
  <w:style w:type="paragraph" w:styleId="Kop5">
    <w:name w:val="heading 5"/>
    <w:basedOn w:val="Standaard"/>
    <w:next w:val="Standaard"/>
    <w:link w:val="Kop5Char"/>
    <w:uiPriority w:val="9"/>
    <w:semiHidden/>
    <w:unhideWhenUsed/>
    <w:qFormat/>
    <w:rsid w:val="0007441B"/>
    <w:pPr>
      <w:keepNext/>
      <w:keepLines/>
      <w:spacing w:before="40"/>
      <w:outlineLvl w:val="4"/>
    </w:pPr>
    <w:rPr>
      <w:rFonts w:asciiTheme="majorHAnsi" w:eastAsiaTheme="majorEastAsia" w:hAnsiTheme="majorHAnsi" w:cstheme="majorBidi"/>
      <w:color w:val="2F5496" w:themeColor="accent1" w:themeShade="BF"/>
    </w:rPr>
  </w:style>
  <w:style w:type="paragraph" w:styleId="Kop6">
    <w:name w:val="heading 6"/>
    <w:basedOn w:val="Standaard"/>
    <w:next w:val="Standaard"/>
    <w:link w:val="Kop6Char"/>
    <w:uiPriority w:val="9"/>
    <w:semiHidden/>
    <w:unhideWhenUsed/>
    <w:qFormat/>
    <w:rsid w:val="0007441B"/>
    <w:pPr>
      <w:keepNext/>
      <w:keepLines/>
      <w:spacing w:before="40"/>
      <w:outlineLvl w:val="5"/>
    </w:pPr>
    <w:rPr>
      <w:rFonts w:asciiTheme="majorHAnsi" w:eastAsiaTheme="majorEastAsia" w:hAnsiTheme="majorHAnsi" w:cstheme="majorBidi"/>
      <w:color w:val="1F3763" w:themeColor="accent1" w:themeShade="7F"/>
    </w:rPr>
  </w:style>
  <w:style w:type="paragraph" w:styleId="Kop7">
    <w:name w:val="heading 7"/>
    <w:basedOn w:val="Standaard"/>
    <w:next w:val="Standaard"/>
    <w:link w:val="Kop7Char"/>
    <w:uiPriority w:val="9"/>
    <w:semiHidden/>
    <w:unhideWhenUsed/>
    <w:qFormat/>
    <w:rsid w:val="0007441B"/>
    <w:pPr>
      <w:keepNext/>
      <w:keepLines/>
      <w:spacing w:before="40"/>
      <w:outlineLvl w:val="6"/>
    </w:pPr>
    <w:rPr>
      <w:rFonts w:asciiTheme="majorHAnsi" w:eastAsiaTheme="majorEastAsia" w:hAnsiTheme="majorHAnsi" w:cstheme="majorBidi"/>
      <w:i/>
      <w:iCs/>
      <w:color w:val="1F3763" w:themeColor="accent1" w:themeShade="7F"/>
    </w:rPr>
  </w:style>
  <w:style w:type="paragraph" w:styleId="Kop8">
    <w:name w:val="heading 8"/>
    <w:basedOn w:val="Standaard"/>
    <w:next w:val="Standaard"/>
    <w:link w:val="Kop8Char"/>
    <w:uiPriority w:val="9"/>
    <w:semiHidden/>
    <w:unhideWhenUsed/>
    <w:qFormat/>
    <w:rsid w:val="0007441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07441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560526"/>
    <w:pPr>
      <w:tabs>
        <w:tab w:val="center" w:pos="4536"/>
        <w:tab w:val="right" w:pos="9072"/>
      </w:tabs>
    </w:pPr>
  </w:style>
  <w:style w:type="character" w:customStyle="1" w:styleId="KoptekstChar">
    <w:name w:val="Koptekst Char"/>
    <w:basedOn w:val="Standaardalinea-lettertype"/>
    <w:link w:val="Koptekst"/>
    <w:uiPriority w:val="99"/>
    <w:rsid w:val="00560526"/>
  </w:style>
  <w:style w:type="paragraph" w:styleId="Voettekst">
    <w:name w:val="footer"/>
    <w:basedOn w:val="Standaard"/>
    <w:link w:val="VoettekstChar"/>
    <w:uiPriority w:val="99"/>
    <w:unhideWhenUsed/>
    <w:rsid w:val="00560526"/>
    <w:pPr>
      <w:tabs>
        <w:tab w:val="center" w:pos="4536"/>
        <w:tab w:val="right" w:pos="9072"/>
      </w:tabs>
    </w:pPr>
  </w:style>
  <w:style w:type="character" w:customStyle="1" w:styleId="VoettekstChar">
    <w:name w:val="Voettekst Char"/>
    <w:basedOn w:val="Standaardalinea-lettertype"/>
    <w:link w:val="Voettekst"/>
    <w:uiPriority w:val="99"/>
    <w:rsid w:val="00560526"/>
  </w:style>
  <w:style w:type="table" w:styleId="Tabelraster">
    <w:name w:val="Table Grid"/>
    <w:basedOn w:val="Standaardtabel"/>
    <w:uiPriority w:val="39"/>
    <w:rsid w:val="005605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3C2A2E"/>
    <w:rPr>
      <w:color w:val="0563C1" w:themeColor="hyperlink"/>
      <w:u w:val="single"/>
    </w:rPr>
  </w:style>
  <w:style w:type="character" w:styleId="Onopgelostemelding">
    <w:name w:val="Unresolved Mention"/>
    <w:basedOn w:val="Standaardalinea-lettertype"/>
    <w:uiPriority w:val="99"/>
    <w:semiHidden/>
    <w:unhideWhenUsed/>
    <w:rsid w:val="003C2A2E"/>
    <w:rPr>
      <w:color w:val="605E5C"/>
      <w:shd w:val="clear" w:color="auto" w:fill="E1DFDD"/>
    </w:rPr>
  </w:style>
  <w:style w:type="paragraph" w:styleId="Titel">
    <w:name w:val="Title"/>
    <w:basedOn w:val="Standaard"/>
    <w:next w:val="Standaard"/>
    <w:link w:val="TitelChar"/>
    <w:uiPriority w:val="10"/>
    <w:qFormat/>
    <w:rsid w:val="00EE6DBF"/>
    <w:pPr>
      <w:spacing w:line="240" w:lineRule="auto"/>
      <w:contextualSpacing/>
    </w:pPr>
    <w:rPr>
      <w:rFonts w:eastAsiaTheme="majorEastAsia" w:cs="Times New Roman (Koppen CS)"/>
      <w:b/>
      <w:caps/>
      <w:color w:val="B41876"/>
      <w:spacing w:val="-10"/>
      <w:kern w:val="28"/>
      <w:sz w:val="28"/>
      <w:szCs w:val="56"/>
    </w:rPr>
  </w:style>
  <w:style w:type="character" w:customStyle="1" w:styleId="TitelChar">
    <w:name w:val="Titel Char"/>
    <w:basedOn w:val="Standaardalinea-lettertype"/>
    <w:link w:val="Titel"/>
    <w:uiPriority w:val="10"/>
    <w:rsid w:val="00EE6DBF"/>
    <w:rPr>
      <w:rFonts w:ascii="Century Gothic" w:eastAsiaTheme="majorEastAsia" w:hAnsi="Century Gothic" w:cs="Times New Roman (Koppen CS)"/>
      <w:b/>
      <w:caps/>
      <w:color w:val="B41876"/>
      <w:spacing w:val="-10"/>
      <w:kern w:val="28"/>
      <w:sz w:val="28"/>
      <w:szCs w:val="56"/>
    </w:rPr>
  </w:style>
  <w:style w:type="character" w:customStyle="1" w:styleId="Kop1Char">
    <w:name w:val="Kop 1 Char"/>
    <w:aliases w:val="Subkop 1 Char"/>
    <w:basedOn w:val="Standaardalinea-lettertype"/>
    <w:link w:val="Kop1"/>
    <w:uiPriority w:val="9"/>
    <w:rsid w:val="001643E1"/>
    <w:rPr>
      <w:rFonts w:ascii="Century Gothic" w:eastAsiaTheme="majorEastAsia" w:hAnsi="Century Gothic" w:cstheme="majorBidi"/>
      <w:b/>
      <w:color w:val="00649B"/>
      <w:szCs w:val="32"/>
    </w:rPr>
  </w:style>
  <w:style w:type="paragraph" w:styleId="Lijstalinea">
    <w:name w:val="List Paragraph"/>
    <w:basedOn w:val="Standaard"/>
    <w:uiPriority w:val="34"/>
    <w:qFormat/>
    <w:rsid w:val="00EE6DBF"/>
    <w:pPr>
      <w:numPr>
        <w:numId w:val="1"/>
      </w:numPr>
      <w:contextualSpacing/>
    </w:pPr>
  </w:style>
  <w:style w:type="paragraph" w:styleId="Geenafstand">
    <w:name w:val="No Spacing"/>
    <w:aliases w:val="Ondertitel voorblad"/>
    <w:link w:val="GeenafstandChar"/>
    <w:uiPriority w:val="1"/>
    <w:qFormat/>
    <w:rsid w:val="00E16F68"/>
    <w:pPr>
      <w:spacing w:line="240" w:lineRule="auto"/>
    </w:pPr>
    <w:rPr>
      <w:rFonts w:ascii="Century Gothic" w:eastAsiaTheme="minorEastAsia" w:hAnsi="Century Gothic"/>
      <w:color w:val="FFFFFF" w:themeColor="background1"/>
      <w:sz w:val="28"/>
      <w:szCs w:val="22"/>
      <w:lang w:val="en-US" w:eastAsia="zh-CN"/>
    </w:rPr>
  </w:style>
  <w:style w:type="character" w:customStyle="1" w:styleId="GeenafstandChar">
    <w:name w:val="Geen afstand Char"/>
    <w:aliases w:val="Ondertitel voorblad Char"/>
    <w:basedOn w:val="Standaardalinea-lettertype"/>
    <w:link w:val="Geenafstand"/>
    <w:uiPriority w:val="1"/>
    <w:rsid w:val="00E16F68"/>
    <w:rPr>
      <w:rFonts w:ascii="Century Gothic" w:eastAsiaTheme="minorEastAsia" w:hAnsi="Century Gothic"/>
      <w:color w:val="FFFFFF" w:themeColor="background1"/>
      <w:sz w:val="28"/>
      <w:szCs w:val="22"/>
      <w:lang w:val="en-US" w:eastAsia="zh-CN"/>
    </w:rPr>
  </w:style>
  <w:style w:type="paragraph" w:customStyle="1" w:styleId="Titelvoorblad">
    <w:name w:val="Titel voorblad"/>
    <w:basedOn w:val="Standaard"/>
    <w:qFormat/>
    <w:rsid w:val="00E16F68"/>
    <w:pPr>
      <w:spacing w:line="240" w:lineRule="auto"/>
    </w:pPr>
    <w:rPr>
      <w:rFonts w:eastAsiaTheme="majorEastAsia" w:cstheme="majorBidi"/>
      <w:b/>
      <w:color w:val="FFFFFF" w:themeColor="background1"/>
      <w:sz w:val="72"/>
      <w:szCs w:val="72"/>
    </w:rPr>
  </w:style>
  <w:style w:type="character" w:styleId="Paginanummer">
    <w:name w:val="page number"/>
    <w:basedOn w:val="Standaardalinea-lettertype"/>
    <w:uiPriority w:val="99"/>
    <w:semiHidden/>
    <w:unhideWhenUsed/>
    <w:rsid w:val="00136AE3"/>
  </w:style>
  <w:style w:type="character" w:styleId="Regelnummer">
    <w:name w:val="line number"/>
    <w:basedOn w:val="Standaardalinea-lettertype"/>
    <w:uiPriority w:val="99"/>
    <w:semiHidden/>
    <w:unhideWhenUsed/>
    <w:rsid w:val="00A830F3"/>
  </w:style>
  <w:style w:type="paragraph" w:styleId="Revisie">
    <w:name w:val="Revision"/>
    <w:hidden/>
    <w:uiPriority w:val="99"/>
    <w:semiHidden/>
    <w:rsid w:val="00A830F3"/>
    <w:pPr>
      <w:spacing w:line="240" w:lineRule="auto"/>
    </w:pPr>
    <w:rPr>
      <w:rFonts w:ascii="Century Gothic" w:hAnsi="Century Gothic"/>
      <w:sz w:val="20"/>
    </w:rPr>
  </w:style>
  <w:style w:type="character" w:styleId="Tekstvantijdelijkeaanduiding">
    <w:name w:val="Placeholder Text"/>
    <w:basedOn w:val="Standaardalinea-lettertype"/>
    <w:uiPriority w:val="99"/>
    <w:semiHidden/>
    <w:rsid w:val="009B4D64"/>
    <w:rPr>
      <w:color w:val="808080"/>
    </w:rPr>
  </w:style>
  <w:style w:type="paragraph" w:customStyle="1" w:styleId="Kop10">
    <w:name w:val="Kop1"/>
    <w:basedOn w:val="Kop1"/>
    <w:link w:val="Kop1Char0"/>
    <w:qFormat/>
    <w:rsid w:val="00B4774E"/>
    <w:pPr>
      <w:pageBreakBefore/>
      <w:spacing w:after="360"/>
    </w:pPr>
    <w:rPr>
      <w:caps/>
      <w:color w:val="B41876"/>
      <w:sz w:val="32"/>
    </w:rPr>
  </w:style>
  <w:style w:type="character" w:customStyle="1" w:styleId="Kop1Char0">
    <w:name w:val="Kop1 Char"/>
    <w:basedOn w:val="TitelChar"/>
    <w:link w:val="Kop10"/>
    <w:rsid w:val="00B4774E"/>
    <w:rPr>
      <w:rFonts w:ascii="Century Gothic" w:eastAsiaTheme="majorEastAsia" w:hAnsi="Century Gothic" w:cstheme="majorBidi"/>
      <w:b/>
      <w:caps/>
      <w:color w:val="B41876"/>
      <w:spacing w:val="-10"/>
      <w:kern w:val="28"/>
      <w:sz w:val="32"/>
      <w:szCs w:val="32"/>
    </w:rPr>
  </w:style>
  <w:style w:type="paragraph" w:customStyle="1" w:styleId="url">
    <w:name w:val="url"/>
    <w:basedOn w:val="Standaard"/>
    <w:link w:val="urlChar"/>
    <w:qFormat/>
    <w:rsid w:val="00102173"/>
    <w:rPr>
      <w:color w:val="00649B"/>
    </w:rPr>
  </w:style>
  <w:style w:type="paragraph" w:customStyle="1" w:styleId="Kop20">
    <w:name w:val="Kop2"/>
    <w:basedOn w:val="Kop2"/>
    <w:link w:val="Kop2Char0"/>
    <w:qFormat/>
    <w:rsid w:val="00E8248B"/>
    <w:pPr>
      <w:spacing w:before="240" w:after="60"/>
    </w:pPr>
    <w:rPr>
      <w:rFonts w:ascii="Century Gothic" w:hAnsi="Century Gothic"/>
      <w:b/>
    </w:rPr>
  </w:style>
  <w:style w:type="character" w:customStyle="1" w:styleId="urlChar">
    <w:name w:val="url Char"/>
    <w:basedOn w:val="Standaardalinea-lettertype"/>
    <w:link w:val="url"/>
    <w:rsid w:val="00102173"/>
    <w:rPr>
      <w:rFonts w:ascii="Century Gothic" w:hAnsi="Century Gothic"/>
      <w:color w:val="00649B"/>
      <w:sz w:val="20"/>
    </w:rPr>
  </w:style>
  <w:style w:type="numbering" w:customStyle="1" w:styleId="Stijl1">
    <w:name w:val="Stijl1"/>
    <w:uiPriority w:val="99"/>
    <w:rsid w:val="0007441B"/>
    <w:pPr>
      <w:numPr>
        <w:numId w:val="3"/>
      </w:numPr>
    </w:pPr>
  </w:style>
  <w:style w:type="character" w:customStyle="1" w:styleId="Kop2Char0">
    <w:name w:val="Kop2 Char"/>
    <w:basedOn w:val="Kop1Char"/>
    <w:link w:val="Kop20"/>
    <w:rsid w:val="00E8248B"/>
    <w:rPr>
      <w:rFonts w:ascii="Century Gothic" w:eastAsiaTheme="majorEastAsia" w:hAnsi="Century Gothic" w:cstheme="majorBidi"/>
      <w:b/>
      <w:color w:val="2F5496" w:themeColor="accent1" w:themeShade="BF"/>
      <w:sz w:val="26"/>
      <w:szCs w:val="26"/>
    </w:rPr>
  </w:style>
  <w:style w:type="character" w:customStyle="1" w:styleId="Kop2Char">
    <w:name w:val="Kop 2 Char"/>
    <w:basedOn w:val="Standaardalinea-lettertype"/>
    <w:link w:val="Kop2"/>
    <w:uiPriority w:val="9"/>
    <w:rsid w:val="0007441B"/>
    <w:rPr>
      <w:rFonts w:asciiTheme="majorHAnsi" w:eastAsiaTheme="majorEastAsia" w:hAnsiTheme="majorHAnsi" w:cstheme="majorBidi"/>
      <w:color w:val="2F5496" w:themeColor="accent1" w:themeShade="BF"/>
      <w:sz w:val="26"/>
      <w:szCs w:val="26"/>
    </w:rPr>
  </w:style>
  <w:style w:type="character" w:customStyle="1" w:styleId="Kop3Char">
    <w:name w:val="Kop 3 Char"/>
    <w:basedOn w:val="Standaardalinea-lettertype"/>
    <w:link w:val="Kop3"/>
    <w:uiPriority w:val="9"/>
    <w:rsid w:val="0007441B"/>
    <w:rPr>
      <w:rFonts w:asciiTheme="majorHAnsi" w:eastAsiaTheme="majorEastAsia" w:hAnsiTheme="majorHAnsi" w:cstheme="majorBidi"/>
      <w:color w:val="1F3763" w:themeColor="accent1" w:themeShade="7F"/>
    </w:rPr>
  </w:style>
  <w:style w:type="character" w:customStyle="1" w:styleId="Kop4Char">
    <w:name w:val="Kop 4 Char"/>
    <w:basedOn w:val="Standaardalinea-lettertype"/>
    <w:link w:val="Kop4"/>
    <w:uiPriority w:val="9"/>
    <w:semiHidden/>
    <w:rsid w:val="0007441B"/>
    <w:rPr>
      <w:rFonts w:asciiTheme="majorHAnsi" w:eastAsiaTheme="majorEastAsia" w:hAnsiTheme="majorHAnsi" w:cstheme="majorBidi"/>
      <w:i/>
      <w:iCs/>
      <w:color w:val="2F5496" w:themeColor="accent1" w:themeShade="BF"/>
      <w:sz w:val="20"/>
    </w:rPr>
  </w:style>
  <w:style w:type="character" w:customStyle="1" w:styleId="Kop5Char">
    <w:name w:val="Kop 5 Char"/>
    <w:basedOn w:val="Standaardalinea-lettertype"/>
    <w:link w:val="Kop5"/>
    <w:uiPriority w:val="9"/>
    <w:semiHidden/>
    <w:rsid w:val="0007441B"/>
    <w:rPr>
      <w:rFonts w:asciiTheme="majorHAnsi" w:eastAsiaTheme="majorEastAsia" w:hAnsiTheme="majorHAnsi" w:cstheme="majorBidi"/>
      <w:color w:val="2F5496" w:themeColor="accent1" w:themeShade="BF"/>
      <w:sz w:val="20"/>
    </w:rPr>
  </w:style>
  <w:style w:type="character" w:customStyle="1" w:styleId="Kop6Char">
    <w:name w:val="Kop 6 Char"/>
    <w:basedOn w:val="Standaardalinea-lettertype"/>
    <w:link w:val="Kop6"/>
    <w:uiPriority w:val="9"/>
    <w:semiHidden/>
    <w:rsid w:val="0007441B"/>
    <w:rPr>
      <w:rFonts w:asciiTheme="majorHAnsi" w:eastAsiaTheme="majorEastAsia" w:hAnsiTheme="majorHAnsi" w:cstheme="majorBidi"/>
      <w:color w:val="1F3763" w:themeColor="accent1" w:themeShade="7F"/>
      <w:sz w:val="20"/>
    </w:rPr>
  </w:style>
  <w:style w:type="character" w:customStyle="1" w:styleId="Kop7Char">
    <w:name w:val="Kop 7 Char"/>
    <w:basedOn w:val="Standaardalinea-lettertype"/>
    <w:link w:val="Kop7"/>
    <w:uiPriority w:val="9"/>
    <w:semiHidden/>
    <w:rsid w:val="0007441B"/>
    <w:rPr>
      <w:rFonts w:asciiTheme="majorHAnsi" w:eastAsiaTheme="majorEastAsia" w:hAnsiTheme="majorHAnsi" w:cstheme="majorBidi"/>
      <w:i/>
      <w:iCs/>
      <w:color w:val="1F3763" w:themeColor="accent1" w:themeShade="7F"/>
      <w:sz w:val="20"/>
    </w:rPr>
  </w:style>
  <w:style w:type="character" w:customStyle="1" w:styleId="Kop8Char">
    <w:name w:val="Kop 8 Char"/>
    <w:basedOn w:val="Standaardalinea-lettertype"/>
    <w:link w:val="Kop8"/>
    <w:uiPriority w:val="9"/>
    <w:semiHidden/>
    <w:rsid w:val="0007441B"/>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07441B"/>
    <w:rPr>
      <w:rFonts w:asciiTheme="majorHAnsi" w:eastAsiaTheme="majorEastAsia" w:hAnsiTheme="majorHAnsi" w:cstheme="majorBidi"/>
      <w:i/>
      <w:iCs/>
      <w:color w:val="272727" w:themeColor="text1" w:themeTint="D8"/>
      <w:sz w:val="21"/>
      <w:szCs w:val="21"/>
    </w:rPr>
  </w:style>
  <w:style w:type="paragraph" w:styleId="Kopvaninhoudsopgave">
    <w:name w:val="TOC Heading"/>
    <w:basedOn w:val="Kop1"/>
    <w:next w:val="Standaard"/>
    <w:uiPriority w:val="39"/>
    <w:unhideWhenUsed/>
    <w:qFormat/>
    <w:rsid w:val="00885379"/>
    <w:pPr>
      <w:spacing w:line="259" w:lineRule="auto"/>
      <w:outlineLvl w:val="9"/>
    </w:pPr>
    <w:rPr>
      <w:rFonts w:asciiTheme="majorHAnsi" w:hAnsiTheme="majorHAnsi"/>
      <w:b w:val="0"/>
      <w:color w:val="2F5496" w:themeColor="accent1" w:themeShade="BF"/>
      <w:sz w:val="32"/>
      <w:lang w:eastAsia="nl-NL"/>
    </w:rPr>
  </w:style>
  <w:style w:type="paragraph" w:styleId="Inhopg2">
    <w:name w:val="toc 2"/>
    <w:basedOn w:val="Standaard"/>
    <w:next w:val="Standaard"/>
    <w:autoRedefine/>
    <w:uiPriority w:val="39"/>
    <w:unhideWhenUsed/>
    <w:rsid w:val="00885379"/>
    <w:pPr>
      <w:spacing w:after="100"/>
      <w:ind w:left="200"/>
    </w:pPr>
  </w:style>
  <w:style w:type="paragraph" w:styleId="Voetnoottekst">
    <w:name w:val="footnote text"/>
    <w:basedOn w:val="Standaard"/>
    <w:link w:val="VoetnoottekstChar"/>
    <w:uiPriority w:val="99"/>
    <w:semiHidden/>
    <w:unhideWhenUsed/>
    <w:rsid w:val="006064D8"/>
    <w:pPr>
      <w:spacing w:line="240" w:lineRule="auto"/>
    </w:pPr>
    <w:rPr>
      <w:szCs w:val="20"/>
    </w:rPr>
  </w:style>
  <w:style w:type="character" w:customStyle="1" w:styleId="VoetnoottekstChar">
    <w:name w:val="Voetnoottekst Char"/>
    <w:basedOn w:val="Standaardalinea-lettertype"/>
    <w:link w:val="Voetnoottekst"/>
    <w:uiPriority w:val="99"/>
    <w:semiHidden/>
    <w:rsid w:val="006064D8"/>
    <w:rPr>
      <w:rFonts w:ascii="Century Gothic" w:hAnsi="Century Gothic"/>
      <w:sz w:val="20"/>
      <w:szCs w:val="20"/>
    </w:rPr>
  </w:style>
  <w:style w:type="character" w:styleId="Voetnootmarkering">
    <w:name w:val="footnote reference"/>
    <w:basedOn w:val="Standaardalinea-lettertype"/>
    <w:uiPriority w:val="99"/>
    <w:semiHidden/>
    <w:unhideWhenUsed/>
    <w:rsid w:val="006064D8"/>
    <w:rPr>
      <w:vertAlign w:val="superscript"/>
    </w:rPr>
  </w:style>
  <w:style w:type="paragraph" w:styleId="Inhopg1">
    <w:name w:val="toc 1"/>
    <w:basedOn w:val="Standaard"/>
    <w:next w:val="Standaard"/>
    <w:autoRedefine/>
    <w:uiPriority w:val="39"/>
    <w:unhideWhenUsed/>
    <w:rsid w:val="00A110B3"/>
    <w:pPr>
      <w:tabs>
        <w:tab w:val="left" w:pos="440"/>
        <w:tab w:val="right" w:leader="dot" w:pos="8777"/>
      </w:tabs>
      <w:spacing w:after="100"/>
    </w:pPr>
  </w:style>
  <w:style w:type="character" w:styleId="Verwijzingopmerking">
    <w:name w:val="annotation reference"/>
    <w:basedOn w:val="Standaardalinea-lettertype"/>
    <w:uiPriority w:val="99"/>
    <w:semiHidden/>
    <w:unhideWhenUsed/>
    <w:rsid w:val="00696F80"/>
    <w:rPr>
      <w:sz w:val="16"/>
      <w:szCs w:val="16"/>
    </w:rPr>
  </w:style>
  <w:style w:type="paragraph" w:styleId="Tekstopmerking">
    <w:name w:val="annotation text"/>
    <w:basedOn w:val="Standaard"/>
    <w:link w:val="TekstopmerkingChar"/>
    <w:uiPriority w:val="99"/>
    <w:unhideWhenUsed/>
    <w:rsid w:val="00696F80"/>
    <w:pPr>
      <w:spacing w:line="240" w:lineRule="auto"/>
    </w:pPr>
    <w:rPr>
      <w:szCs w:val="20"/>
    </w:rPr>
  </w:style>
  <w:style w:type="character" w:customStyle="1" w:styleId="TekstopmerkingChar">
    <w:name w:val="Tekst opmerking Char"/>
    <w:basedOn w:val="Standaardalinea-lettertype"/>
    <w:link w:val="Tekstopmerking"/>
    <w:uiPriority w:val="99"/>
    <w:rsid w:val="00696F80"/>
    <w:rPr>
      <w:rFonts w:ascii="Century Gothic" w:hAnsi="Century Gothic"/>
      <w:sz w:val="20"/>
      <w:szCs w:val="20"/>
    </w:rPr>
  </w:style>
  <w:style w:type="paragraph" w:styleId="Onderwerpvanopmerking">
    <w:name w:val="annotation subject"/>
    <w:basedOn w:val="Tekstopmerking"/>
    <w:next w:val="Tekstopmerking"/>
    <w:link w:val="OnderwerpvanopmerkingChar"/>
    <w:uiPriority w:val="99"/>
    <w:semiHidden/>
    <w:unhideWhenUsed/>
    <w:rsid w:val="00C8333E"/>
    <w:rPr>
      <w:b/>
      <w:bCs/>
    </w:rPr>
  </w:style>
  <w:style w:type="character" w:customStyle="1" w:styleId="OnderwerpvanopmerkingChar">
    <w:name w:val="Onderwerp van opmerking Char"/>
    <w:basedOn w:val="TekstopmerkingChar"/>
    <w:link w:val="Onderwerpvanopmerking"/>
    <w:uiPriority w:val="99"/>
    <w:semiHidden/>
    <w:rsid w:val="00C8333E"/>
    <w:rPr>
      <w:rFonts w:ascii="Century Gothic" w:hAnsi="Century Gothic"/>
      <w:b/>
      <w:bCs/>
      <w:sz w:val="20"/>
      <w:szCs w:val="20"/>
    </w:rPr>
  </w:style>
  <w:style w:type="table" w:styleId="Onopgemaaktetabel1">
    <w:name w:val="Plain Table 1"/>
    <w:basedOn w:val="Standaardtabel"/>
    <w:uiPriority w:val="41"/>
    <w:rsid w:val="00547F7F"/>
    <w:pPr>
      <w:spacing w:line="240" w:lineRule="auto"/>
    </w:pPr>
    <w:rPr>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pf0">
    <w:name w:val="pf0"/>
    <w:basedOn w:val="Standaard"/>
    <w:rsid w:val="00547F7F"/>
    <w:pPr>
      <w:spacing w:before="100" w:beforeAutospacing="1" w:after="100" w:afterAutospacing="1" w:line="240" w:lineRule="auto"/>
    </w:pPr>
    <w:rPr>
      <w:rFonts w:ascii="Times New Roman" w:eastAsia="Times New Roman" w:hAnsi="Times New Roman" w:cs="Times New Roman"/>
      <w:sz w:val="24"/>
      <w:lang w:eastAsia="nl-NL"/>
    </w:rPr>
  </w:style>
  <w:style w:type="character" w:customStyle="1" w:styleId="cf01">
    <w:name w:val="cf01"/>
    <w:basedOn w:val="Standaardalinea-lettertype"/>
    <w:rsid w:val="00547F7F"/>
    <w:rPr>
      <w:rFonts w:ascii="Segoe UI" w:hAnsi="Segoe UI" w:cs="Segoe UI" w:hint="default"/>
      <w:sz w:val="18"/>
      <w:szCs w:val="18"/>
    </w:rPr>
  </w:style>
  <w:style w:type="paragraph" w:styleId="Normaalweb">
    <w:name w:val="Normal (Web)"/>
    <w:basedOn w:val="Standaard"/>
    <w:uiPriority w:val="99"/>
    <w:unhideWhenUsed/>
    <w:rsid w:val="00547F7F"/>
    <w:pPr>
      <w:spacing w:before="100" w:beforeAutospacing="1" w:after="100" w:afterAutospacing="1" w:line="240" w:lineRule="auto"/>
    </w:pPr>
    <w:rPr>
      <w:rFonts w:ascii="Times New Roman" w:eastAsia="Times New Roman" w:hAnsi="Times New Roman" w:cs="Times New Roman"/>
      <w:sz w:val="24"/>
      <w:lang w:eastAsia="nl-NL"/>
    </w:rPr>
  </w:style>
  <w:style w:type="character" w:customStyle="1" w:styleId="cf11">
    <w:name w:val="cf11"/>
    <w:basedOn w:val="Standaardalinea-lettertype"/>
    <w:rsid w:val="00547F7F"/>
    <w:rPr>
      <w:rFonts w:ascii="Segoe UI" w:hAnsi="Segoe UI" w:cs="Segoe UI" w:hint="default"/>
      <w:i/>
      <w:iCs/>
      <w:sz w:val="18"/>
      <w:szCs w:val="18"/>
    </w:rPr>
  </w:style>
  <w:style w:type="character" w:styleId="GevolgdeHyperlink">
    <w:name w:val="FollowedHyperlink"/>
    <w:basedOn w:val="Standaardalinea-lettertype"/>
    <w:uiPriority w:val="99"/>
    <w:semiHidden/>
    <w:unhideWhenUsed/>
    <w:rsid w:val="00A912F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3469032">
      <w:bodyDiv w:val="1"/>
      <w:marLeft w:val="0"/>
      <w:marRight w:val="0"/>
      <w:marTop w:val="0"/>
      <w:marBottom w:val="0"/>
      <w:divBdr>
        <w:top w:val="none" w:sz="0" w:space="0" w:color="auto"/>
        <w:left w:val="none" w:sz="0" w:space="0" w:color="auto"/>
        <w:bottom w:val="none" w:sz="0" w:space="0" w:color="auto"/>
        <w:right w:val="none" w:sz="0" w:space="0" w:color="auto"/>
      </w:divBdr>
    </w:div>
    <w:div w:id="1430156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https://www.youtube.com/watch?v=l6_HO_sRo_c"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yperlink" Target="https://www.youtube.com/watch?v=o_yv5yGZnBc"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yperlink" Target="https://www.youtube.com/watch?v=MlVx-LFQCMI" TargetMode="External"/><Relationship Id="rId10" Type="http://schemas.openxmlformats.org/officeDocument/2006/relationships/endnotes" Target="endnotes.xml"/><Relationship Id="rId19" Type="http://schemas.openxmlformats.org/officeDocument/2006/relationships/hyperlink" Target="https://www.youtube.com/watch?v=ht_AD4sIKY4"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www.youtube.com/watch?v=l6_HO_sRo_c"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rkJanPoel\Kerkpunt\Kerkpunt%20Algemeen%20-%20Documenten\Communicatie\Huisstijl\Sjablonen\Kerkpunt%20document%20sjabloon%20specifiek%20v1.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30CBB4C69EE4473814CB8476463237F"/>
        <w:category>
          <w:name w:val="Algemeen"/>
          <w:gallery w:val="placeholder"/>
        </w:category>
        <w:types>
          <w:type w:val="bbPlcHdr"/>
        </w:types>
        <w:behaviors>
          <w:behavior w:val="content"/>
        </w:behaviors>
        <w:guid w:val="{5EBDB3CC-8D32-46F4-9317-5E698BC82733}"/>
      </w:docPartPr>
      <w:docPartBody>
        <w:p w:rsidR="00314AC1" w:rsidRDefault="005E3EAC" w:rsidP="005E3EAC">
          <w:pPr>
            <w:pStyle w:val="930CBB4C69EE4473814CB8476463237F"/>
          </w:pPr>
          <w:r w:rsidRPr="00D1237A">
            <w:rPr>
              <w:rStyle w:val="Tekstvantijdelijkeaanduiding"/>
            </w:rPr>
            <w:t>[Opmerkingen]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 w:name="Times New Roman (Koppen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Times New Roman (Hoofdtekst CS)">
    <w:altName w:val="Times New Roman"/>
    <w:charset w:val="00"/>
    <w:family w:val="roman"/>
    <w:pitch w:val="variable"/>
    <w:sig w:usb0="E0002AE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11A"/>
    <w:rsid w:val="00010E92"/>
    <w:rsid w:val="00027C8F"/>
    <w:rsid w:val="001765A5"/>
    <w:rsid w:val="002806DD"/>
    <w:rsid w:val="002A4234"/>
    <w:rsid w:val="002A7D52"/>
    <w:rsid w:val="00314AC1"/>
    <w:rsid w:val="003E375D"/>
    <w:rsid w:val="00526E0D"/>
    <w:rsid w:val="005E3EAC"/>
    <w:rsid w:val="0069588B"/>
    <w:rsid w:val="00791CED"/>
    <w:rsid w:val="00820D25"/>
    <w:rsid w:val="008A5517"/>
    <w:rsid w:val="009B4606"/>
    <w:rsid w:val="00BD2052"/>
    <w:rsid w:val="00D34395"/>
    <w:rsid w:val="00DA411A"/>
    <w:rsid w:val="00FD1142"/>
    <w:rsid w:val="00FE734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nl-NL" w:eastAsia="nl-N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010E92"/>
    <w:rPr>
      <w:color w:val="808080"/>
    </w:rPr>
  </w:style>
  <w:style w:type="paragraph" w:customStyle="1" w:styleId="930CBB4C69EE4473814CB8476463237F">
    <w:name w:val="930CBB4C69EE4473814CB8476463237F"/>
    <w:rsid w:val="005E3E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9E03F4500E76498CCF8AD6FC03661D" ma:contentTypeVersion="16" ma:contentTypeDescription="Create a new document." ma:contentTypeScope="" ma:versionID="045dfb86d809a610620484d3595f4c0b">
  <xsd:schema xmlns:xsd="http://www.w3.org/2001/XMLSchema" xmlns:xs="http://www.w3.org/2001/XMLSchema" xmlns:p="http://schemas.microsoft.com/office/2006/metadata/properties" xmlns:ns2="023f1409-2d5c-4230-8b82-3d68199a2acf" xmlns:ns3="31348ebc-0d43-4ce3-a697-919d9d9a845a" targetNamespace="http://schemas.microsoft.com/office/2006/metadata/properties" ma:root="true" ma:fieldsID="aeaf604928e2f88e16837a96f412c8f8" ns2:_="" ns3:_="">
    <xsd:import namespace="023f1409-2d5c-4230-8b82-3d68199a2acf"/>
    <xsd:import namespace="31348ebc-0d43-4ce3-a697-919d9d9a845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3f1409-2d5c-4230-8b82-3d68199a2a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0e4d52e-ac50-429b-bf35-f56f11a5a28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1348ebc-0d43-4ce3-a697-919d9d9a845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9b6a71f-dff0-4ac0-bcb2-6f870b687d5a}" ma:internalName="TaxCatchAll" ma:showField="CatchAllData" ma:web="31348ebc-0d43-4ce3-a697-919d9d9a84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31348ebc-0d43-4ce3-a697-919d9d9a845a" xsi:nil="true"/>
    <lcf76f155ced4ddcb4097134ff3c332f xmlns="023f1409-2d5c-4230-8b82-3d68199a2acf">
      <Terms xmlns="http://schemas.microsoft.com/office/infopath/2007/PartnerControls"/>
    </lcf76f155ced4ddcb4097134ff3c332f>
    <SharedWithUsers xmlns="31348ebc-0d43-4ce3-a697-919d9d9a845a">
      <UserInfo>
        <DisplayName>Anje de Heer</DisplayName>
        <AccountId>39</AccountId>
        <AccountType/>
      </UserInfo>
    </SharedWithUsers>
  </documentManagement>
</p:properties>
</file>

<file path=customXml/itemProps1.xml><?xml version="1.0" encoding="utf-8"?>
<ds:datastoreItem xmlns:ds="http://schemas.openxmlformats.org/officeDocument/2006/customXml" ds:itemID="{460E4156-88A3-42A0-8853-F735E814A7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3f1409-2d5c-4230-8b82-3d68199a2acf"/>
    <ds:schemaRef ds:uri="31348ebc-0d43-4ce3-a697-919d9d9a84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6F3A82-C47E-4EB8-8C0E-72E2D905AEA7}">
  <ds:schemaRefs>
    <ds:schemaRef ds:uri="http://schemas.microsoft.com/sharepoint/v3/contenttype/forms"/>
  </ds:schemaRefs>
</ds:datastoreItem>
</file>

<file path=customXml/itemProps3.xml><?xml version="1.0" encoding="utf-8"?>
<ds:datastoreItem xmlns:ds="http://schemas.openxmlformats.org/officeDocument/2006/customXml" ds:itemID="{F5194068-D45E-7E49-986E-D9E14F9688F5}">
  <ds:schemaRefs>
    <ds:schemaRef ds:uri="http://schemas.openxmlformats.org/officeDocument/2006/bibliography"/>
  </ds:schemaRefs>
</ds:datastoreItem>
</file>

<file path=customXml/itemProps4.xml><?xml version="1.0" encoding="utf-8"?>
<ds:datastoreItem xmlns:ds="http://schemas.openxmlformats.org/officeDocument/2006/customXml" ds:itemID="{6ACE0978-B528-47C0-B653-B7F7F44BD430}">
  <ds:schemaRefs>
    <ds:schemaRef ds:uri="http://schemas.microsoft.com/office/2006/metadata/properties"/>
    <ds:schemaRef ds:uri="http://schemas.microsoft.com/office/infopath/2007/PartnerControls"/>
    <ds:schemaRef ds:uri="31348ebc-0d43-4ce3-a697-919d9d9a845a"/>
    <ds:schemaRef ds:uri="023f1409-2d5c-4230-8b82-3d68199a2acf"/>
  </ds:schemaRefs>
</ds:datastoreItem>
</file>

<file path=docProps/app.xml><?xml version="1.0" encoding="utf-8"?>
<Properties xmlns="http://schemas.openxmlformats.org/officeDocument/2006/extended-properties" xmlns:vt="http://schemas.openxmlformats.org/officeDocument/2006/docPropsVTypes">
  <Template>Kerkpunt document sjabloon specifiek v1.1</Template>
  <TotalTime>3</TotalTime>
  <Pages>6</Pages>
  <Words>2207</Words>
  <Characters>12143</Characters>
  <Application>Microsoft Office Word</Application>
  <DocSecurity>0</DocSecurity>
  <Lines>101</Lines>
  <Paragraphs>28</Paragraphs>
  <ScaleCrop>false</ScaleCrop>
  <HeadingPairs>
    <vt:vector size="2" baseType="variant">
      <vt:variant>
        <vt:lpstr>Titel</vt:lpstr>
      </vt:variant>
      <vt:variant>
        <vt:i4>1</vt:i4>
      </vt:variant>
    </vt:vector>
  </HeadingPairs>
  <TitlesOfParts>
    <vt:vector size="1" baseType="lpstr">
      <vt:lpstr/>
    </vt:vector>
  </TitlesOfParts>
  <Company>Kerkpunt</Company>
  <LinksUpToDate>false</LinksUpToDate>
  <CharactersWithSpaces>14322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Thema 9 Verwonderen en doorgeven</dc:subject>
  <dc:creator>Derk Jan Poel</dc:creator>
  <cp:keywords>Bijbelleesrooster</cp:keywords>
  <dc:description>Een gemeentetraject met de Efezebrief als gids</dc:description>
  <cp:lastModifiedBy>trijnie</cp:lastModifiedBy>
  <cp:revision>2</cp:revision>
  <cp:lastPrinted>2023-06-21T10:12:00Z</cp:lastPrinted>
  <dcterms:created xsi:type="dcterms:W3CDTF">2024-04-23T10:13:00Z</dcterms:created>
  <dcterms:modified xsi:type="dcterms:W3CDTF">2024-04-23T10:13:00Z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0x010100C99E03F4500E76498CCF8AD6FC03661D</vt:lpwstr>
  </property>
  <property fmtid="{D5CDD505-2E9C-101B-9397-08002B2CF9AE}" pid="3" name="MediaServiceImageTags">
    <vt:lpwstr/>
  </property>
</Properties>
</file>